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90" w:rsidRDefault="006F4090" w:rsidP="006F4090">
      <w:pPr>
        <w:jc w:val="center"/>
        <w:rPr>
          <w:rFonts w:ascii="Times New Roman" w:hAnsi="Times New Roman" w:cs="Times New Roman"/>
          <w:b/>
          <w:sz w:val="28"/>
          <w:szCs w:val="28"/>
        </w:rPr>
      </w:pPr>
      <w:r>
        <w:rPr>
          <w:rFonts w:ascii="Times New Roman" w:hAnsi="Times New Roman" w:cs="Times New Roman"/>
          <w:b/>
          <w:sz w:val="28"/>
          <w:szCs w:val="28"/>
        </w:rPr>
        <w:t>The Republican Club of Southwest Florida</w:t>
      </w:r>
    </w:p>
    <w:p w:rsidR="006F4090" w:rsidRDefault="006F4090" w:rsidP="006F4090">
      <w:pPr>
        <w:jc w:val="center"/>
        <w:rPr>
          <w:rFonts w:ascii="Times New Roman" w:hAnsi="Times New Roman" w:cs="Times New Roman"/>
          <w:sz w:val="24"/>
          <w:szCs w:val="24"/>
        </w:rPr>
      </w:pPr>
      <w:r>
        <w:rPr>
          <w:rFonts w:ascii="Times New Roman" w:hAnsi="Times New Roman" w:cs="Times New Roman"/>
          <w:sz w:val="24"/>
          <w:szCs w:val="24"/>
        </w:rPr>
        <w:t>August 01, 2024 Meeting Minutes</w:t>
      </w:r>
    </w:p>
    <w:p w:rsidR="006F4090" w:rsidRDefault="006F4090" w:rsidP="006F4090">
      <w:pPr>
        <w:jc w:val="center"/>
        <w:rPr>
          <w:rFonts w:ascii="Times New Roman" w:hAnsi="Times New Roman" w:cs="Times New Roman"/>
          <w:sz w:val="24"/>
          <w:szCs w:val="24"/>
        </w:rPr>
      </w:pPr>
      <w:r>
        <w:rPr>
          <w:rFonts w:ascii="Times New Roman" w:hAnsi="Times New Roman" w:cs="Times New Roman"/>
          <w:sz w:val="24"/>
          <w:szCs w:val="24"/>
        </w:rPr>
        <w:t>Lions Club of Bonita Springs, FL</w:t>
      </w:r>
    </w:p>
    <w:p w:rsidR="006F4090" w:rsidRDefault="006F4090" w:rsidP="006F4090">
      <w:pPr>
        <w:jc w:val="both"/>
        <w:rPr>
          <w:rFonts w:ascii="Times New Roman" w:hAnsi="Times New Roman" w:cs="Times New Roman"/>
          <w:b/>
          <w:sz w:val="24"/>
          <w:szCs w:val="24"/>
        </w:rPr>
      </w:pPr>
    </w:p>
    <w:p w:rsidR="006F4090" w:rsidRDefault="006F4090" w:rsidP="006F4090">
      <w:pPr>
        <w:jc w:val="both"/>
        <w:rPr>
          <w:rFonts w:ascii="Times New Roman" w:hAnsi="Times New Roman" w:cs="Times New Roman"/>
          <w:sz w:val="24"/>
          <w:szCs w:val="24"/>
        </w:rPr>
      </w:pPr>
      <w:r>
        <w:rPr>
          <w:rFonts w:ascii="Times New Roman" w:hAnsi="Times New Roman" w:cs="Times New Roman"/>
          <w:b/>
          <w:sz w:val="24"/>
          <w:szCs w:val="24"/>
        </w:rPr>
        <w:t>Meeting called to order:</w:t>
      </w:r>
      <w:r>
        <w:rPr>
          <w:rFonts w:ascii="Times New Roman" w:hAnsi="Times New Roman" w:cs="Times New Roman"/>
          <w:sz w:val="24"/>
          <w:szCs w:val="24"/>
        </w:rPr>
        <w:t xml:space="preserve"> President Bill Ribble called the meeting to order at 6 pm.  </w:t>
      </w:r>
    </w:p>
    <w:p w:rsidR="006F4090" w:rsidRDefault="006F4090" w:rsidP="006F4090">
      <w:pPr>
        <w:jc w:val="both"/>
        <w:rPr>
          <w:rFonts w:ascii="Times New Roman" w:hAnsi="Times New Roman" w:cs="Times New Roman"/>
          <w:sz w:val="24"/>
          <w:szCs w:val="24"/>
        </w:rPr>
      </w:pPr>
      <w:r>
        <w:rPr>
          <w:rFonts w:ascii="Times New Roman" w:hAnsi="Times New Roman" w:cs="Times New Roman"/>
          <w:b/>
          <w:sz w:val="24"/>
          <w:szCs w:val="24"/>
        </w:rPr>
        <w:t>Invocation:</w:t>
      </w:r>
      <w:r>
        <w:rPr>
          <w:rFonts w:ascii="Times New Roman" w:hAnsi="Times New Roman" w:cs="Times New Roman"/>
          <w:sz w:val="24"/>
          <w:szCs w:val="24"/>
        </w:rPr>
        <w:t xml:space="preserve"> Secretary, Larry Fiesel</w:t>
      </w:r>
    </w:p>
    <w:p w:rsidR="006F4090" w:rsidRDefault="006F4090" w:rsidP="006F4090">
      <w:pPr>
        <w:jc w:val="both"/>
        <w:rPr>
          <w:rFonts w:ascii="Times New Roman" w:hAnsi="Times New Roman" w:cs="Times New Roman"/>
          <w:sz w:val="24"/>
          <w:szCs w:val="24"/>
        </w:rPr>
      </w:pPr>
      <w:r>
        <w:rPr>
          <w:rFonts w:ascii="Times New Roman" w:hAnsi="Times New Roman" w:cs="Times New Roman"/>
          <w:b/>
          <w:sz w:val="24"/>
          <w:szCs w:val="24"/>
        </w:rPr>
        <w:t>Pledge of Allegiance:</w:t>
      </w:r>
      <w:r>
        <w:rPr>
          <w:rFonts w:ascii="Times New Roman" w:hAnsi="Times New Roman" w:cs="Times New Roman"/>
          <w:sz w:val="24"/>
          <w:szCs w:val="24"/>
        </w:rPr>
        <w:t xml:space="preserve"> Vice-President, Fred Forbes</w:t>
      </w:r>
    </w:p>
    <w:p w:rsidR="006F4090" w:rsidRDefault="006F4090" w:rsidP="006F4090">
      <w:pPr>
        <w:jc w:val="both"/>
        <w:rPr>
          <w:rFonts w:ascii="Times New Roman" w:hAnsi="Times New Roman" w:cs="Times New Roman"/>
          <w:sz w:val="24"/>
          <w:szCs w:val="24"/>
        </w:rPr>
      </w:pPr>
      <w:r>
        <w:rPr>
          <w:rFonts w:ascii="Times New Roman" w:hAnsi="Times New Roman" w:cs="Times New Roman"/>
          <w:b/>
          <w:sz w:val="24"/>
          <w:szCs w:val="24"/>
        </w:rPr>
        <w:t>Officers Present:</w:t>
      </w:r>
      <w:r>
        <w:rPr>
          <w:rFonts w:ascii="Times New Roman" w:hAnsi="Times New Roman" w:cs="Times New Roman"/>
          <w:sz w:val="24"/>
          <w:szCs w:val="24"/>
        </w:rPr>
        <w:t xml:space="preserve"> President Bill Ribble, Vice-President Fred Forbes, Secretary Larry Fiesel,  Treasurer Jim Sido, Director Joanne Ribble, Carolyn Forbes.</w:t>
      </w:r>
    </w:p>
    <w:p w:rsidR="006F4090" w:rsidRDefault="006F4090" w:rsidP="006F4090">
      <w:pPr>
        <w:jc w:val="both"/>
        <w:rPr>
          <w:rFonts w:ascii="Times New Roman" w:hAnsi="Times New Roman" w:cs="Times New Roman"/>
          <w:sz w:val="24"/>
          <w:szCs w:val="24"/>
        </w:rPr>
      </w:pPr>
      <w:r>
        <w:rPr>
          <w:rFonts w:ascii="Times New Roman" w:hAnsi="Times New Roman" w:cs="Times New Roman"/>
          <w:b/>
          <w:sz w:val="24"/>
          <w:szCs w:val="24"/>
        </w:rPr>
        <w:t>Recognition of Elected Officials</w:t>
      </w:r>
      <w:r>
        <w:rPr>
          <w:rFonts w:ascii="Times New Roman" w:hAnsi="Times New Roman" w:cs="Times New Roman"/>
          <w:sz w:val="24"/>
          <w:szCs w:val="24"/>
        </w:rPr>
        <w:t xml:space="preserve">: Lee County Commissioner, Ray Sandelli, Bonita Springs Deputy Mayor Fred Forbes, Estero Vice Mayor Joanne Ribble, Estero Council Members Rafael </w:t>
      </w:r>
      <w:r w:rsidR="003E5C0F">
        <w:rPr>
          <w:rFonts w:ascii="Times New Roman" w:hAnsi="Times New Roman" w:cs="Times New Roman"/>
          <w:sz w:val="24"/>
          <w:szCs w:val="24"/>
        </w:rPr>
        <w:t>Lopez,</w:t>
      </w:r>
      <w:r>
        <w:rPr>
          <w:rFonts w:ascii="Times New Roman" w:hAnsi="Times New Roman" w:cs="Times New Roman"/>
          <w:sz w:val="24"/>
          <w:szCs w:val="24"/>
        </w:rPr>
        <w:t xml:space="preserve"> Larry Fiesel</w:t>
      </w:r>
    </w:p>
    <w:p w:rsidR="006F4090" w:rsidRDefault="006F4090" w:rsidP="006F4090">
      <w:pPr>
        <w:jc w:val="both"/>
        <w:rPr>
          <w:rFonts w:ascii="Times New Roman" w:hAnsi="Times New Roman" w:cs="Times New Roman"/>
          <w:sz w:val="24"/>
          <w:szCs w:val="24"/>
        </w:rPr>
      </w:pPr>
      <w:r>
        <w:rPr>
          <w:rFonts w:ascii="Times New Roman" w:hAnsi="Times New Roman" w:cs="Times New Roman"/>
          <w:b/>
          <w:sz w:val="24"/>
          <w:szCs w:val="24"/>
        </w:rPr>
        <w:t>Recognition</w:t>
      </w:r>
      <w:r>
        <w:rPr>
          <w:rFonts w:ascii="Times New Roman" w:hAnsi="Times New Roman" w:cs="Times New Roman"/>
          <w:sz w:val="24"/>
          <w:szCs w:val="24"/>
        </w:rPr>
        <w:t xml:space="preserve"> of Sponsor: Engel &amp; Volkers- Jim Hollars. </w:t>
      </w:r>
    </w:p>
    <w:p w:rsidR="006F4090" w:rsidRDefault="002349BB" w:rsidP="006F4090">
      <w:pPr>
        <w:jc w:val="both"/>
        <w:rPr>
          <w:rFonts w:ascii="Times New Roman" w:hAnsi="Times New Roman" w:cs="Times New Roman"/>
          <w:sz w:val="24"/>
          <w:szCs w:val="24"/>
        </w:rPr>
      </w:pPr>
      <w:r>
        <w:rPr>
          <w:rFonts w:ascii="Times New Roman" w:hAnsi="Times New Roman" w:cs="Times New Roman"/>
          <w:b/>
          <w:sz w:val="24"/>
          <w:szCs w:val="24"/>
        </w:rPr>
        <w:t>Approval of May 02 and June 06, 2024</w:t>
      </w:r>
      <w:r w:rsidR="006F4090">
        <w:rPr>
          <w:rFonts w:ascii="Times New Roman" w:hAnsi="Times New Roman" w:cs="Times New Roman"/>
          <w:b/>
          <w:sz w:val="24"/>
          <w:szCs w:val="24"/>
        </w:rPr>
        <w:t xml:space="preserve"> Meeting Minutes:</w:t>
      </w:r>
      <w:r w:rsidR="006F4090">
        <w:rPr>
          <w:rFonts w:ascii="Times New Roman" w:hAnsi="Times New Roman" w:cs="Times New Roman"/>
          <w:sz w:val="24"/>
          <w:szCs w:val="24"/>
        </w:rPr>
        <w:t xml:space="preserve"> Motion to</w:t>
      </w:r>
      <w:r>
        <w:rPr>
          <w:rFonts w:ascii="Times New Roman" w:hAnsi="Times New Roman" w:cs="Times New Roman"/>
          <w:sz w:val="24"/>
          <w:szCs w:val="24"/>
        </w:rPr>
        <w:t xml:space="preserve"> approve by Bob Pritt, Seconded by Amy </w:t>
      </w:r>
      <w:r w:rsidR="0063543F">
        <w:rPr>
          <w:rFonts w:ascii="Times New Roman" w:hAnsi="Times New Roman" w:cs="Times New Roman"/>
          <w:sz w:val="24"/>
          <w:szCs w:val="24"/>
        </w:rPr>
        <w:t>Quaremba.</w:t>
      </w:r>
      <w:r w:rsidR="006F4090">
        <w:rPr>
          <w:rFonts w:ascii="Times New Roman" w:hAnsi="Times New Roman" w:cs="Times New Roman"/>
          <w:sz w:val="24"/>
          <w:szCs w:val="24"/>
        </w:rPr>
        <w:t xml:space="preserve"> Motion was unanimously approved.  </w:t>
      </w: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Treasurer's Report: May 2024</w:t>
      </w:r>
    </w:p>
    <w:p w:rsidR="006F4090" w:rsidRDefault="006F4090" w:rsidP="006F4090">
      <w:pPr>
        <w:spacing w:after="0" w:line="240" w:lineRule="auto"/>
        <w:jc w:val="both"/>
        <w:rPr>
          <w:rFonts w:ascii="Times New Roman" w:hAnsi="Times New Roman" w:cs="Times New Roman"/>
          <w:b/>
          <w:sz w:val="24"/>
          <w:szCs w:val="24"/>
        </w:rPr>
      </w:pP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Income:</w:t>
      </w:r>
    </w:p>
    <w:p w:rsidR="0046767C" w:rsidRDefault="0046767C" w:rsidP="006F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07-03-2024</w:t>
      </w:r>
      <w:r>
        <w:rPr>
          <w:rFonts w:ascii="Times New Roman" w:hAnsi="Times New Roman" w:cs="Times New Roman"/>
          <w:sz w:val="24"/>
          <w:szCs w:val="24"/>
        </w:rPr>
        <w:tab/>
      </w:r>
      <w:r>
        <w:rPr>
          <w:rFonts w:ascii="Times New Roman" w:hAnsi="Times New Roman" w:cs="Times New Roman"/>
          <w:sz w:val="24"/>
          <w:szCs w:val="24"/>
        </w:rPr>
        <w:tab/>
        <w:t>Wire</w:t>
      </w:r>
      <w:r>
        <w:rPr>
          <w:rFonts w:ascii="Times New Roman" w:hAnsi="Times New Roman" w:cs="Times New Roman"/>
          <w:sz w:val="24"/>
          <w:szCs w:val="24"/>
        </w:rPr>
        <w:tab/>
        <w:t>Jim Hollars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3,000.00</w:t>
      </w:r>
    </w:p>
    <w:p w:rsidR="0046767C" w:rsidRDefault="0046767C" w:rsidP="006F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07-23-2024</w:t>
      </w:r>
      <w:r>
        <w:rPr>
          <w:rFonts w:ascii="Times New Roman" w:hAnsi="Times New Roman" w:cs="Times New Roman"/>
          <w:sz w:val="24"/>
          <w:szCs w:val="24"/>
        </w:rPr>
        <w:tab/>
      </w:r>
      <w:r>
        <w:rPr>
          <w:rFonts w:ascii="Times New Roman" w:hAnsi="Times New Roman" w:cs="Times New Roman"/>
          <w:sz w:val="24"/>
          <w:szCs w:val="24"/>
        </w:rPr>
        <w:tab/>
        <w:t>2063</w:t>
      </w:r>
      <w:r>
        <w:rPr>
          <w:rFonts w:ascii="Times New Roman" w:hAnsi="Times New Roman" w:cs="Times New Roman"/>
          <w:sz w:val="24"/>
          <w:szCs w:val="24"/>
        </w:rPr>
        <w:tab/>
        <w:t>Tom Bryan &amp; Linda Howard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25.00</w:t>
      </w:r>
    </w:p>
    <w:p w:rsidR="0046767C" w:rsidRPr="0046767C" w:rsidRDefault="0046767C" w:rsidP="006F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07-23-2024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Mullen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w:t>
      </w:r>
    </w:p>
    <w:p w:rsidR="006F4090" w:rsidRDefault="006F4090" w:rsidP="006F4090">
      <w:pPr>
        <w:spacing w:after="0" w:line="240" w:lineRule="auto"/>
        <w:jc w:val="both"/>
        <w:rPr>
          <w:rFonts w:ascii="Times New Roman" w:hAnsi="Times New Roman" w:cs="Times New Roman"/>
          <w:sz w:val="24"/>
          <w:szCs w:val="24"/>
        </w:rPr>
      </w:pPr>
    </w:p>
    <w:p w:rsidR="006F4090" w:rsidRDefault="0046767C"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3,075.00</w:t>
      </w:r>
    </w:p>
    <w:p w:rsidR="006F4090" w:rsidRDefault="006F4090" w:rsidP="006F4090">
      <w:pPr>
        <w:spacing w:after="0" w:line="240" w:lineRule="auto"/>
        <w:jc w:val="both"/>
        <w:rPr>
          <w:rFonts w:ascii="Times New Roman" w:hAnsi="Times New Roman" w:cs="Times New Roman"/>
          <w:b/>
          <w:sz w:val="24"/>
          <w:szCs w:val="24"/>
        </w:rPr>
      </w:pP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p>
    <w:p w:rsidR="009153FD" w:rsidRPr="009153FD" w:rsidRDefault="009153FD" w:rsidP="006F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07-10-2024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t>Recurring Wix.com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w:t>
      </w:r>
    </w:p>
    <w:p w:rsidR="006F4090" w:rsidRDefault="009153FD" w:rsidP="006F4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07-19-2024</w:t>
      </w:r>
      <w:r>
        <w:rPr>
          <w:rFonts w:ascii="Times New Roman" w:hAnsi="Times New Roman" w:cs="Times New Roman"/>
          <w:sz w:val="24"/>
          <w:szCs w:val="24"/>
        </w:rPr>
        <w:tab/>
      </w:r>
      <w:r>
        <w:rPr>
          <w:rFonts w:ascii="Times New Roman" w:hAnsi="Times New Roman" w:cs="Times New Roman"/>
          <w:sz w:val="24"/>
          <w:szCs w:val="24"/>
        </w:rPr>
        <w:tab/>
        <w:t>Debit</w:t>
      </w:r>
      <w:r>
        <w:rPr>
          <w:rFonts w:ascii="Times New Roman" w:hAnsi="Times New Roman" w:cs="Times New Roman"/>
          <w:sz w:val="24"/>
          <w:szCs w:val="24"/>
        </w:rPr>
        <w:tab/>
        <w:t xml:space="preserve"> Miklas Social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385.00</w:t>
      </w:r>
    </w:p>
    <w:p w:rsidR="009153FD" w:rsidRDefault="009153FD" w:rsidP="006F4090">
      <w:pPr>
        <w:spacing w:after="0" w:line="240" w:lineRule="auto"/>
        <w:jc w:val="both"/>
        <w:rPr>
          <w:rFonts w:ascii="Times New Roman" w:hAnsi="Times New Roman" w:cs="Times New Roman"/>
          <w:sz w:val="24"/>
          <w:szCs w:val="24"/>
        </w:rPr>
      </w:pP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153FD">
        <w:rPr>
          <w:rFonts w:ascii="Times New Roman" w:hAnsi="Times New Roman" w:cs="Times New Roman"/>
          <w:b/>
          <w:sz w:val="24"/>
          <w:szCs w:val="24"/>
        </w:rPr>
        <w:t xml:space="preserve">  397.00 </w:t>
      </w:r>
    </w:p>
    <w:p w:rsidR="006F4090" w:rsidRDefault="006F4090" w:rsidP="006F4090">
      <w:pPr>
        <w:spacing w:after="0" w:line="240" w:lineRule="auto"/>
        <w:jc w:val="both"/>
        <w:rPr>
          <w:rFonts w:ascii="Times New Roman" w:hAnsi="Times New Roman" w:cs="Times New Roman"/>
          <w:b/>
          <w:sz w:val="24"/>
          <w:szCs w:val="24"/>
        </w:rPr>
      </w:pP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w:t>
      </w: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9153FD">
        <w:rPr>
          <w:rFonts w:ascii="Times New Roman" w:hAnsi="Times New Roman" w:cs="Times New Roman"/>
          <w:b/>
          <w:sz w:val="24"/>
          <w:szCs w:val="24"/>
        </w:rPr>
        <w:t>eginning Balance</w:t>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t xml:space="preserve">     395.53</w:t>
      </w:r>
    </w:p>
    <w:p w:rsidR="006F4090" w:rsidRDefault="009153FD"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Deposits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3,075.00</w:t>
      </w:r>
    </w:p>
    <w:p w:rsidR="006F4090" w:rsidRDefault="009153FD"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Disbursements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397.00</w:t>
      </w: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Ending </w:t>
      </w:r>
      <w:r w:rsidR="009153FD">
        <w:rPr>
          <w:rFonts w:ascii="Times New Roman" w:hAnsi="Times New Roman" w:cs="Times New Roman"/>
          <w:b/>
          <w:sz w:val="24"/>
          <w:szCs w:val="24"/>
        </w:rPr>
        <w:t>Balance</w:t>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t xml:space="preserve">  3,073.53</w:t>
      </w:r>
    </w:p>
    <w:p w:rsidR="006F4090" w:rsidRDefault="006F4090" w:rsidP="006F4090">
      <w:pPr>
        <w:spacing w:after="0" w:line="240" w:lineRule="auto"/>
        <w:jc w:val="both"/>
        <w:rPr>
          <w:rFonts w:ascii="Times New Roman" w:hAnsi="Times New Roman" w:cs="Times New Roman"/>
          <w:b/>
          <w:sz w:val="24"/>
          <w:szCs w:val="24"/>
        </w:rPr>
      </w:pPr>
    </w:p>
    <w:p w:rsidR="006F4090" w:rsidRDefault="006F4090" w:rsidP="006F40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Business </w:t>
      </w:r>
      <w:r w:rsidR="009153FD">
        <w:rPr>
          <w:rFonts w:ascii="Times New Roman" w:hAnsi="Times New Roman" w:cs="Times New Roman"/>
          <w:b/>
          <w:sz w:val="24"/>
          <w:szCs w:val="24"/>
        </w:rPr>
        <w:t>Savings Account</w:t>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r>
      <w:r w:rsidR="009153FD">
        <w:rPr>
          <w:rFonts w:ascii="Times New Roman" w:hAnsi="Times New Roman" w:cs="Times New Roman"/>
          <w:b/>
          <w:sz w:val="24"/>
          <w:szCs w:val="24"/>
        </w:rPr>
        <w:tab/>
        <w:t xml:space="preserve">     727.49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F4090" w:rsidRDefault="006F4090" w:rsidP="006F409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Approval of May 2024 Treasurer's Report: </w:t>
      </w:r>
      <w:r>
        <w:rPr>
          <w:rFonts w:ascii="Times New Roman" w:hAnsi="Times New Roman" w:cs="Times New Roman"/>
          <w:sz w:val="24"/>
          <w:szCs w:val="24"/>
        </w:rPr>
        <w:t>Motion to approve by Fran Mainella, Seconded by Nancy Sido. Motion was unanimously approved.</w:t>
      </w:r>
    </w:p>
    <w:p w:rsidR="006F4090" w:rsidRDefault="006F4090" w:rsidP="006F4090">
      <w:pPr>
        <w:jc w:val="both"/>
        <w:rPr>
          <w:rFonts w:ascii="Times New Roman" w:eastAsia="Times New Roman" w:hAnsi="Times New Roman" w:cs="Times New Roman"/>
          <w:color w:val="264352"/>
          <w:sz w:val="24"/>
          <w:szCs w:val="24"/>
        </w:rPr>
      </w:pPr>
    </w:p>
    <w:p w:rsidR="006F4090" w:rsidRDefault="006F4090" w:rsidP="006F409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Order of Business &amp; Introduction of Speaker: </w:t>
      </w:r>
      <w:r w:rsidR="0009607A">
        <w:rPr>
          <w:rFonts w:ascii="Times New Roman" w:eastAsia="Times New Roman" w:hAnsi="Times New Roman" w:cs="Times New Roman"/>
          <w:sz w:val="24"/>
          <w:szCs w:val="24"/>
        </w:rPr>
        <w:t>Lee County Commissioner, Mike Greenwell</w:t>
      </w:r>
    </w:p>
    <w:tbl>
      <w:tblPr>
        <w:tblW w:w="13091" w:type="dxa"/>
        <w:jc w:val="center"/>
        <w:shd w:val="clear" w:color="auto" w:fill="F9F8F6"/>
        <w:tblCellMar>
          <w:left w:w="0" w:type="dxa"/>
          <w:right w:w="0" w:type="dxa"/>
        </w:tblCellMar>
        <w:tblLook w:val="04A0"/>
      </w:tblPr>
      <w:tblGrid>
        <w:gridCol w:w="13091"/>
      </w:tblGrid>
      <w:tr w:rsidR="006D5E70" w:rsidRPr="006D5E70" w:rsidTr="006D5E70">
        <w:trPr>
          <w:jc w:val="center"/>
        </w:trPr>
        <w:tc>
          <w:tcPr>
            <w:tcW w:w="0" w:type="auto"/>
            <w:tcBorders>
              <w:left w:val="nil"/>
              <w:right w:val="nil"/>
            </w:tcBorders>
            <w:shd w:val="clear" w:color="auto" w:fill="F9F8F6"/>
            <w:tcMar>
              <w:top w:w="0" w:type="dxa"/>
              <w:left w:w="561" w:type="dxa"/>
              <w:bottom w:w="0" w:type="dxa"/>
              <w:right w:w="561" w:type="dxa"/>
            </w:tcMar>
            <w:vAlign w:val="center"/>
            <w:hideMark/>
          </w:tcPr>
          <w:tbl>
            <w:tblPr>
              <w:tblW w:w="5000" w:type="pct"/>
              <w:tblCellMar>
                <w:left w:w="0" w:type="dxa"/>
                <w:right w:w="0" w:type="dxa"/>
              </w:tblCellMar>
              <w:tblLook w:val="04A0"/>
            </w:tblPr>
            <w:tblGrid>
              <w:gridCol w:w="11969"/>
            </w:tblGrid>
            <w:tr w:rsidR="006D5E70" w:rsidRPr="006D5E70">
              <w:tc>
                <w:tcPr>
                  <w:tcW w:w="0" w:type="auto"/>
                  <w:shd w:val="clear" w:color="auto" w:fill="auto"/>
                  <w:tcMar>
                    <w:top w:w="374" w:type="dxa"/>
                    <w:left w:w="187" w:type="dxa"/>
                    <w:bottom w:w="281" w:type="dxa"/>
                    <w:right w:w="187" w:type="dxa"/>
                  </w:tcMar>
                  <w:hideMark/>
                </w:tcPr>
                <w:tbl>
                  <w:tblPr>
                    <w:tblW w:w="5000" w:type="pct"/>
                    <w:tblCellMar>
                      <w:left w:w="0" w:type="dxa"/>
                      <w:right w:w="0" w:type="dxa"/>
                    </w:tblCellMar>
                    <w:tblLook w:val="04A0"/>
                  </w:tblPr>
                  <w:tblGrid>
                    <w:gridCol w:w="11595"/>
                  </w:tblGrid>
                  <w:tr w:rsidR="006D5E70" w:rsidRPr="006D5E70">
                    <w:tc>
                      <w:tcPr>
                        <w:tcW w:w="0" w:type="auto"/>
                        <w:vAlign w:val="center"/>
                        <w:hideMark/>
                      </w:tcPr>
                      <w:p w:rsidR="006D5E70" w:rsidRPr="006D5E70" w:rsidRDefault="00AA549A" w:rsidP="00957958">
                        <w:pPr>
                          <w:spacing w:after="0" w:line="1571" w:lineRule="atLeast"/>
                          <w:jc w:val="center"/>
                          <w:rPr>
                            <w:rFonts w:ascii="Times New Roman" w:eastAsia="Times New Roman" w:hAnsi="Times New Roman" w:cs="Times New Roman"/>
                            <w:color w:val="264352"/>
                            <w:sz w:val="112"/>
                            <w:szCs w:val="112"/>
                          </w:rPr>
                        </w:pPr>
                        <w:r>
                          <w:rPr>
                            <w:noProof/>
                          </w:rPr>
                          <w:drawing>
                            <wp:inline distT="0" distB="0" distL="0" distR="0">
                              <wp:extent cx="2294293" cy="3096912"/>
                              <wp:effectExtent l="19050" t="0" r="0" b="0"/>
                              <wp:docPr id="2" name="Picture 1" descr="https://www.leegov.com/bocc/PublishingImages/MikeGreen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gov.com/bocc/PublishingImages/MikeGreenwell.jpg"/>
                                      <pic:cNvPicPr>
                                        <a:picLocks noChangeAspect="1" noChangeArrowheads="1"/>
                                      </pic:cNvPicPr>
                                    </pic:nvPicPr>
                                    <pic:blipFill>
                                      <a:blip r:embed="rId5" cstate="print"/>
                                      <a:srcRect/>
                                      <a:stretch>
                                        <a:fillRect/>
                                      </a:stretch>
                                    </pic:blipFill>
                                    <pic:spPr bwMode="auto">
                                      <a:xfrm>
                                        <a:off x="0" y="0"/>
                                        <a:ext cx="2361242" cy="3187282"/>
                                      </a:xfrm>
                                      <a:prstGeom prst="rect">
                                        <a:avLst/>
                                      </a:prstGeom>
                                      <a:noFill/>
                                      <a:ln w="9525">
                                        <a:noFill/>
                                        <a:miter lim="800000"/>
                                        <a:headEnd/>
                                        <a:tailEnd/>
                                      </a:ln>
                                    </pic:spPr>
                                  </pic:pic>
                                </a:graphicData>
                              </a:graphic>
                            </wp:inline>
                          </w:drawing>
                        </w:r>
                        <w:r w:rsidR="00BC493F">
                          <w:rPr>
                            <w:noProof/>
                          </w:rPr>
                          <w:drawing>
                            <wp:inline distT="0" distB="0" distL="0" distR="0">
                              <wp:extent cx="2471870" cy="3087988"/>
                              <wp:effectExtent l="19050" t="0" r="4630" b="0"/>
                              <wp:docPr id="1" name="Picture 1" descr="https://media.gettyimages.com/id/895138282/photo/mike-greenwell-of-the-boston-red-sox-bats-during-an-mlb-game-at-exhibition-stadium-in-toronto.jpg?s=612x612&amp;w=gi&amp;k=20&amp;c=9bnHRQ7qFzgItbdH6-8CM0s3QNC459dP5gDcoDWL9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ttyimages.com/id/895138282/photo/mike-greenwell-of-the-boston-red-sox-bats-during-an-mlb-game-at-exhibition-stadium-in-toronto.jpg?s=612x612&amp;w=gi&amp;k=20&amp;c=9bnHRQ7qFzgItbdH6-8CM0s3QNC459dP5gDcoDWL9Vk="/>
                                      <pic:cNvPicPr>
                                        <a:picLocks noChangeAspect="1" noChangeArrowheads="1"/>
                                      </pic:cNvPicPr>
                                    </pic:nvPicPr>
                                    <pic:blipFill>
                                      <a:blip r:embed="rId6" cstate="print"/>
                                      <a:srcRect/>
                                      <a:stretch>
                                        <a:fillRect/>
                                      </a:stretch>
                                    </pic:blipFill>
                                    <pic:spPr bwMode="auto">
                                      <a:xfrm>
                                        <a:off x="0" y="0"/>
                                        <a:ext cx="2470257" cy="3085974"/>
                                      </a:xfrm>
                                      <a:prstGeom prst="rect">
                                        <a:avLst/>
                                      </a:prstGeom>
                                      <a:noFill/>
                                      <a:ln w="9525">
                                        <a:noFill/>
                                        <a:miter lim="800000"/>
                                        <a:headEnd/>
                                        <a:tailEnd/>
                                      </a:ln>
                                    </pic:spPr>
                                  </pic:pic>
                                </a:graphicData>
                              </a:graphic>
                            </wp:inline>
                          </w:drawing>
                        </w:r>
                      </w:p>
                    </w:tc>
                  </w:tr>
                </w:tbl>
                <w:p w:rsidR="006D5E70" w:rsidRPr="006D5E70" w:rsidRDefault="006D5E70" w:rsidP="006D5E70">
                  <w:pPr>
                    <w:spacing w:after="0" w:line="240" w:lineRule="auto"/>
                    <w:rPr>
                      <w:rFonts w:ascii="Times New Roman" w:eastAsia="Times New Roman" w:hAnsi="Times New Roman" w:cs="Times New Roman"/>
                      <w:sz w:val="24"/>
                      <w:szCs w:val="24"/>
                    </w:rPr>
                  </w:pPr>
                </w:p>
              </w:tc>
            </w:tr>
          </w:tbl>
          <w:p w:rsidR="006D5E70" w:rsidRPr="006D5E70" w:rsidRDefault="006D5E70" w:rsidP="006D5E70">
            <w:pPr>
              <w:spacing w:after="0" w:line="240" w:lineRule="auto"/>
              <w:textAlignment w:val="top"/>
              <w:rPr>
                <w:rFonts w:ascii="Times New Roman" w:eastAsia="Times New Roman" w:hAnsi="Times New Roman" w:cs="Times New Roman"/>
                <w:sz w:val="2"/>
                <w:szCs w:val="2"/>
              </w:rPr>
            </w:pPr>
          </w:p>
        </w:tc>
      </w:tr>
    </w:tbl>
    <w:p w:rsidR="006D5E70" w:rsidRPr="006D5E70" w:rsidRDefault="006D5E70" w:rsidP="006D5E70">
      <w:pPr>
        <w:shd w:val="clear" w:color="auto" w:fill="F9F8F6"/>
        <w:spacing w:after="0" w:line="240" w:lineRule="auto"/>
        <w:jc w:val="center"/>
        <w:rPr>
          <w:rFonts w:ascii="Arial" w:eastAsia="Times New Roman" w:hAnsi="Arial" w:cs="Arial"/>
          <w:vanish/>
          <w:color w:val="222222"/>
          <w:sz w:val="2"/>
          <w:szCs w:val="2"/>
        </w:rPr>
      </w:pPr>
    </w:p>
    <w:p w:rsidR="00275EC1" w:rsidRPr="00487053" w:rsidRDefault="001B036E" w:rsidP="00487053">
      <w:pPr>
        <w:jc w:val="both"/>
        <w:rPr>
          <w:rStyle w:val="expandableitem"/>
          <w:rFonts w:ascii="Times New Roman" w:hAnsi="Times New Roman" w:cs="Times New Roman"/>
          <w:sz w:val="24"/>
          <w:szCs w:val="24"/>
        </w:rPr>
      </w:pPr>
      <w:r w:rsidRPr="00487053">
        <w:rPr>
          <w:rStyle w:val="expandableitem"/>
          <w:rFonts w:ascii="Times New Roman" w:hAnsi="Times New Roman" w:cs="Times New Roman"/>
          <w:sz w:val="24"/>
          <w:szCs w:val="24"/>
        </w:rPr>
        <w:t>Michael Lewis Greenwell is an American former left fielder in Major League Baseball who played his entire MLB career with the Boston Red Sox. He played seven games for the Hanshin Tigers in Japan, before retiring. Gree</w:t>
      </w:r>
      <w:r w:rsidR="008949FE">
        <w:rPr>
          <w:rStyle w:val="expandableitem"/>
          <w:rFonts w:ascii="Times New Roman" w:hAnsi="Times New Roman" w:cs="Times New Roman"/>
          <w:sz w:val="24"/>
          <w:szCs w:val="24"/>
        </w:rPr>
        <w:t>nwell was nicknamed "The Gator", he loved to hunt alligators.</w:t>
      </w:r>
    </w:p>
    <w:p w:rsidR="006C3014" w:rsidRPr="00487053" w:rsidRDefault="006C3014" w:rsidP="00487053">
      <w:pPr>
        <w:jc w:val="both"/>
        <w:rPr>
          <w:rStyle w:val="ky2igmncmogjharherah"/>
          <w:rFonts w:ascii="Times New Roman" w:hAnsi="Times New Roman" w:cs="Times New Roman"/>
          <w:sz w:val="24"/>
          <w:szCs w:val="24"/>
        </w:rPr>
      </w:pPr>
      <w:r w:rsidRPr="00487053">
        <w:rPr>
          <w:rStyle w:val="ky2igmncmogjharherah"/>
          <w:rFonts w:ascii="Times New Roman" w:hAnsi="Times New Roman" w:cs="Times New Roman"/>
          <w:b/>
          <w:bCs/>
          <w:sz w:val="24"/>
          <w:szCs w:val="24"/>
        </w:rPr>
        <w:t>Mike</w:t>
      </w:r>
      <w:r w:rsidRPr="00487053">
        <w:rPr>
          <w:rStyle w:val="ky2igmncmogjharherah"/>
          <w:rFonts w:ascii="Times New Roman" w:hAnsi="Times New Roman" w:cs="Times New Roman"/>
          <w:sz w:val="24"/>
          <w:szCs w:val="24"/>
        </w:rPr>
        <w:t xml:space="preserve"> </w:t>
      </w:r>
      <w:r w:rsidRPr="00487053">
        <w:rPr>
          <w:rStyle w:val="ky2igmncmogjharherah"/>
          <w:rFonts w:ascii="Times New Roman" w:hAnsi="Times New Roman" w:cs="Times New Roman"/>
          <w:b/>
          <w:bCs/>
          <w:sz w:val="24"/>
          <w:szCs w:val="24"/>
        </w:rPr>
        <w:t>Greenwell</w:t>
      </w:r>
      <w:r w:rsidRPr="00487053">
        <w:rPr>
          <w:rStyle w:val="ky2igmncmogjharherah"/>
          <w:rFonts w:ascii="Times New Roman" w:hAnsi="Times New Roman" w:cs="Times New Roman"/>
          <w:sz w:val="24"/>
          <w:szCs w:val="24"/>
        </w:rPr>
        <w:t xml:space="preserve"> was drafted by the </w:t>
      </w:r>
      <w:r w:rsidRPr="00487053">
        <w:rPr>
          <w:rStyle w:val="ky2igmncmogjharherah"/>
          <w:rFonts w:ascii="Times New Roman" w:hAnsi="Times New Roman" w:cs="Times New Roman"/>
          <w:b/>
          <w:bCs/>
          <w:sz w:val="24"/>
          <w:szCs w:val="24"/>
        </w:rPr>
        <w:t>Boston</w:t>
      </w:r>
      <w:r w:rsidRPr="00487053">
        <w:rPr>
          <w:rStyle w:val="ky2igmncmogjharherah"/>
          <w:rFonts w:ascii="Times New Roman" w:hAnsi="Times New Roman" w:cs="Times New Roman"/>
          <w:sz w:val="24"/>
          <w:szCs w:val="24"/>
        </w:rPr>
        <w:t xml:space="preserve"> </w:t>
      </w:r>
      <w:r w:rsidRPr="00487053">
        <w:rPr>
          <w:rStyle w:val="ky2igmncmogjharherah"/>
          <w:rFonts w:ascii="Times New Roman" w:hAnsi="Times New Roman" w:cs="Times New Roman"/>
          <w:b/>
          <w:bCs/>
          <w:sz w:val="24"/>
          <w:szCs w:val="24"/>
        </w:rPr>
        <w:t>Red</w:t>
      </w:r>
      <w:r w:rsidRPr="00487053">
        <w:rPr>
          <w:rStyle w:val="ky2igmncmogjharherah"/>
          <w:rFonts w:ascii="Times New Roman" w:hAnsi="Times New Roman" w:cs="Times New Roman"/>
          <w:sz w:val="24"/>
          <w:szCs w:val="24"/>
        </w:rPr>
        <w:t xml:space="preserve"> </w:t>
      </w:r>
      <w:r w:rsidRPr="00487053">
        <w:rPr>
          <w:rStyle w:val="ky2igmncmogjharherah"/>
          <w:rFonts w:ascii="Times New Roman" w:hAnsi="Times New Roman" w:cs="Times New Roman"/>
          <w:b/>
          <w:bCs/>
          <w:sz w:val="24"/>
          <w:szCs w:val="24"/>
        </w:rPr>
        <w:t>Sox</w:t>
      </w:r>
      <w:r w:rsidRPr="00487053">
        <w:rPr>
          <w:rStyle w:val="ky2igmncmogjharherah"/>
          <w:rFonts w:ascii="Times New Roman" w:hAnsi="Times New Roman" w:cs="Times New Roman"/>
          <w:sz w:val="24"/>
          <w:szCs w:val="24"/>
        </w:rPr>
        <w:t xml:space="preserve"> in the 3rd round of the 1982 MLB June Amateur Draft from North Fort </w:t>
      </w:r>
      <w:r w:rsidR="00487053">
        <w:rPr>
          <w:rStyle w:val="ky2igmncmogjharherah"/>
          <w:rFonts w:ascii="Times New Roman" w:hAnsi="Times New Roman" w:cs="Times New Roman"/>
          <w:sz w:val="24"/>
          <w:szCs w:val="24"/>
        </w:rPr>
        <w:t>Myers High School.</w:t>
      </w:r>
    </w:p>
    <w:p w:rsidR="006B04CA" w:rsidRPr="006B04CA" w:rsidRDefault="006B04CA" w:rsidP="008772B8">
      <w:pPr>
        <w:spacing w:after="240" w:line="240" w:lineRule="auto"/>
        <w:rPr>
          <w:rFonts w:ascii="Times New Roman" w:eastAsia="Times New Roman" w:hAnsi="Times New Roman" w:cs="Times New Roman"/>
          <w:sz w:val="24"/>
          <w:szCs w:val="24"/>
        </w:rPr>
      </w:pPr>
      <w:r w:rsidRPr="006B04CA">
        <w:rPr>
          <w:rFonts w:ascii="Times New Roman" w:eastAsia="Times New Roman" w:hAnsi="Times New Roman" w:cs="Times New Roman"/>
          <w:b/>
          <w:bCs/>
          <w:sz w:val="24"/>
          <w:szCs w:val="24"/>
        </w:rPr>
        <w:t>Commissioner Mike Greenwell</w:t>
      </w:r>
      <w:r w:rsidRPr="006B04CA">
        <w:rPr>
          <w:rFonts w:ascii="Times New Roman" w:eastAsia="Times New Roman" w:hAnsi="Times New Roman" w:cs="Times New Roman"/>
          <w:sz w:val="24"/>
          <w:szCs w:val="24"/>
        </w:rPr>
        <w:t xml:space="preserve"> is proud to serve the citizens of Lee County. After a 12-year professional career with the Boston Red Sox, he returned to Lee County to raise his family and become</w:t>
      </w:r>
      <w:r w:rsidR="008772B8">
        <w:rPr>
          <w:rFonts w:ascii="Times New Roman" w:eastAsia="Times New Roman" w:hAnsi="Times New Roman" w:cs="Times New Roman"/>
          <w:sz w:val="24"/>
          <w:szCs w:val="24"/>
        </w:rPr>
        <w:t xml:space="preserve"> a businessman.</w:t>
      </w:r>
      <w:r w:rsidRPr="006B04CA">
        <w:rPr>
          <w:rFonts w:ascii="Times New Roman" w:eastAsia="Times New Roman" w:hAnsi="Times New Roman" w:cs="Times New Roman"/>
          <w:sz w:val="24"/>
          <w:szCs w:val="24"/>
        </w:rPr>
        <w:br/>
      </w:r>
      <w:r w:rsidRPr="006B04CA">
        <w:rPr>
          <w:rFonts w:ascii="Times New Roman" w:eastAsia="Times New Roman" w:hAnsi="Times New Roman" w:cs="Times New Roman"/>
          <w:sz w:val="24"/>
          <w:szCs w:val="24"/>
        </w:rPr>
        <w:br/>
        <w:t>Mike was appointed to the Lee Board of County Commissioners on July 22, 2022, by Governor Ron DeSantis. He is the liaison to the Southwest Florida Regional Planning Council and the Coastal &amp; Heartland National Estuary Partnership.  As a commissioner, he also serves on boards for the Lee County Metropolitan Planning Organization and Lee County Port Authority.</w:t>
      </w:r>
      <w:r w:rsidRPr="006B04CA">
        <w:rPr>
          <w:rFonts w:ascii="Times New Roman" w:eastAsia="Times New Roman" w:hAnsi="Times New Roman" w:cs="Times New Roman"/>
          <w:sz w:val="24"/>
          <w:szCs w:val="24"/>
        </w:rPr>
        <w:br/>
      </w:r>
      <w:r w:rsidRPr="006B04CA">
        <w:rPr>
          <w:rFonts w:ascii="Times New Roman" w:eastAsia="Times New Roman" w:hAnsi="Times New Roman" w:cs="Times New Roman"/>
          <w:sz w:val="24"/>
          <w:szCs w:val="24"/>
        </w:rPr>
        <w:br/>
        <w:t xml:space="preserve">He is passionate about protecting our water quality for generations to come. Other priorities </w:t>
      </w:r>
      <w:r w:rsidRPr="006B04CA">
        <w:rPr>
          <w:rFonts w:ascii="Times New Roman" w:eastAsia="Times New Roman" w:hAnsi="Times New Roman" w:cs="Times New Roman"/>
          <w:sz w:val="24"/>
          <w:szCs w:val="24"/>
        </w:rPr>
        <w:lastRenderedPageBreak/>
        <w:t xml:space="preserve">include improving the county's transportation network, preparing for growth and maintaining the county's infrastructure, focusing on economic growth and keeping taxes low for Lee County families and businesses.  </w:t>
      </w:r>
    </w:p>
    <w:p w:rsidR="00CA36E7" w:rsidRDefault="006B04CA" w:rsidP="008772B8">
      <w:pPr>
        <w:spacing w:before="100" w:beforeAutospacing="1" w:after="100" w:afterAutospacing="1" w:line="240" w:lineRule="auto"/>
        <w:jc w:val="both"/>
        <w:rPr>
          <w:rFonts w:ascii="Times New Roman" w:eastAsia="Times New Roman" w:hAnsi="Times New Roman" w:cs="Times New Roman"/>
          <w:sz w:val="24"/>
          <w:szCs w:val="24"/>
        </w:rPr>
      </w:pPr>
      <w:r w:rsidRPr="006B04CA">
        <w:rPr>
          <w:rFonts w:ascii="Times New Roman" w:eastAsia="Times New Roman" w:hAnsi="Times New Roman" w:cs="Times New Roman"/>
          <w:sz w:val="24"/>
          <w:szCs w:val="24"/>
        </w:rPr>
        <w:t>Mike and his wife, Tracy, are Alva residents and active in the community.  He is the past president and vice president of the community board in North Olga. </w:t>
      </w:r>
    </w:p>
    <w:p w:rsidR="006B04CA" w:rsidRDefault="00CA36E7"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Raised in Lee County since being four-years old, moved here from Louisville KY</w:t>
      </w:r>
    </w:p>
    <w:p w:rsidR="00040CE2" w:rsidRDefault="00BE4969"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1982 was going to the </w:t>
      </w:r>
      <w:r w:rsidR="00040CE2">
        <w:rPr>
          <w:rFonts w:ascii="Times New Roman" w:eastAsia="Times New Roman" w:hAnsi="Times New Roman" w:cs="Times New Roman"/>
          <w:sz w:val="24"/>
          <w:szCs w:val="24"/>
        </w:rPr>
        <w:t xml:space="preserve">University of Miami, </w:t>
      </w:r>
      <w:r>
        <w:rPr>
          <w:rFonts w:ascii="Times New Roman" w:eastAsia="Times New Roman" w:hAnsi="Times New Roman" w:cs="Times New Roman"/>
          <w:sz w:val="24"/>
          <w:szCs w:val="24"/>
        </w:rPr>
        <w:t xml:space="preserve">was </w:t>
      </w:r>
      <w:r w:rsidR="00040CE2">
        <w:rPr>
          <w:rFonts w:ascii="Times New Roman" w:eastAsia="Times New Roman" w:hAnsi="Times New Roman" w:cs="Times New Roman"/>
          <w:sz w:val="24"/>
          <w:szCs w:val="24"/>
        </w:rPr>
        <w:t>drafted by Boston Red Sox</w:t>
      </w:r>
      <w:r>
        <w:rPr>
          <w:rFonts w:ascii="Times New Roman" w:eastAsia="Times New Roman" w:hAnsi="Times New Roman" w:cs="Times New Roman"/>
          <w:sz w:val="24"/>
          <w:szCs w:val="24"/>
        </w:rPr>
        <w:t xml:space="preserve"> out of high school</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 21-years old entering the Major League</w:t>
      </w:r>
      <w:r w:rsidR="002B16BB">
        <w:rPr>
          <w:rFonts w:ascii="Times New Roman" w:eastAsia="Times New Roman" w:hAnsi="Times New Roman" w:cs="Times New Roman"/>
          <w:sz w:val="24"/>
          <w:szCs w:val="24"/>
        </w:rPr>
        <w:t>s</w:t>
      </w:r>
    </w:p>
    <w:p w:rsidR="00F21063" w:rsidRDefault="00F21063"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Finished second in 1988 AL MVP</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three hits in the Major League were home runs</w:t>
      </w:r>
      <w:r w:rsidR="002B16BB">
        <w:rPr>
          <w:rFonts w:ascii="Times New Roman" w:eastAsia="Times New Roman" w:hAnsi="Times New Roman" w:cs="Times New Roman"/>
          <w:sz w:val="24"/>
          <w:szCs w:val="24"/>
        </w:rPr>
        <w:t>, still a Major League record</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Lifetime 300 hitter</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Sox Hall of Fame</w:t>
      </w:r>
      <w:r w:rsidR="00BA7018">
        <w:rPr>
          <w:rFonts w:ascii="Times New Roman" w:eastAsia="Times New Roman" w:hAnsi="Times New Roman" w:cs="Times New Roman"/>
          <w:sz w:val="24"/>
          <w:szCs w:val="24"/>
        </w:rPr>
        <w:t>, played his entire career for the Red Sox</w:t>
      </w:r>
    </w:p>
    <w:p w:rsidR="00040CE2" w:rsidRDefault="009479D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years only four Red Sox played </w:t>
      </w:r>
      <w:r w:rsidR="00040CE2">
        <w:rPr>
          <w:rFonts w:ascii="Times New Roman" w:eastAsia="Times New Roman" w:hAnsi="Times New Roman" w:cs="Times New Roman"/>
          <w:sz w:val="24"/>
          <w:szCs w:val="24"/>
        </w:rPr>
        <w:t>left field</w:t>
      </w:r>
      <w:r>
        <w:rPr>
          <w:rFonts w:ascii="Times New Roman" w:eastAsia="Times New Roman" w:hAnsi="Times New Roman" w:cs="Times New Roman"/>
          <w:sz w:val="24"/>
          <w:szCs w:val="24"/>
        </w:rPr>
        <w:t>:</w:t>
      </w:r>
      <w:r w:rsidR="00040CE2">
        <w:rPr>
          <w:rFonts w:ascii="Times New Roman" w:eastAsia="Times New Roman" w:hAnsi="Times New Roman" w:cs="Times New Roman"/>
          <w:sz w:val="24"/>
          <w:szCs w:val="24"/>
        </w:rPr>
        <w:t xml:space="preserve"> Ted Williams, Carl </w:t>
      </w:r>
      <w:r w:rsidR="00F21063">
        <w:rPr>
          <w:rFonts w:ascii="Times New Roman" w:eastAsia="Times New Roman" w:hAnsi="Times New Roman" w:cs="Times New Roman"/>
          <w:sz w:val="24"/>
          <w:szCs w:val="24"/>
        </w:rPr>
        <w:t>Yastrz</w:t>
      </w:r>
      <w:r>
        <w:rPr>
          <w:rFonts w:ascii="Times New Roman" w:eastAsia="Times New Roman" w:hAnsi="Times New Roman" w:cs="Times New Roman"/>
          <w:sz w:val="24"/>
          <w:szCs w:val="24"/>
        </w:rPr>
        <w:t>emski,</w:t>
      </w:r>
      <w:r w:rsidR="00040CE2">
        <w:rPr>
          <w:rFonts w:ascii="Times New Roman" w:eastAsia="Times New Roman" w:hAnsi="Times New Roman" w:cs="Times New Roman"/>
          <w:sz w:val="24"/>
          <w:szCs w:val="24"/>
        </w:rPr>
        <w:t xml:space="preserve"> Jim Rice</w:t>
      </w:r>
      <w:r>
        <w:rPr>
          <w:rFonts w:ascii="Times New Roman" w:eastAsia="Times New Roman" w:hAnsi="Times New Roman" w:cs="Times New Roman"/>
          <w:sz w:val="24"/>
          <w:szCs w:val="24"/>
        </w:rPr>
        <w:t xml:space="preserve"> and Mike Greenwell</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Bought five-acres of farm land for $15K</w:t>
      </w:r>
      <w:r w:rsidR="00DB37FE">
        <w:rPr>
          <w:rFonts w:ascii="Times New Roman" w:eastAsia="Times New Roman" w:hAnsi="Times New Roman" w:cs="Times New Roman"/>
          <w:sz w:val="24"/>
          <w:szCs w:val="24"/>
        </w:rPr>
        <w:t xml:space="preserve"> on north side of Caloosahatchee</w:t>
      </w:r>
      <w:r>
        <w:rPr>
          <w:rFonts w:ascii="Times New Roman" w:eastAsia="Times New Roman" w:hAnsi="Times New Roman" w:cs="Times New Roman"/>
          <w:sz w:val="24"/>
          <w:szCs w:val="24"/>
        </w:rPr>
        <w:t xml:space="preserve"> River</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County Civic</w:t>
      </w:r>
      <w:r w:rsidR="00095209">
        <w:rPr>
          <w:rFonts w:ascii="Times New Roman" w:eastAsia="Times New Roman" w:hAnsi="Times New Roman" w:cs="Times New Roman"/>
          <w:sz w:val="24"/>
          <w:szCs w:val="24"/>
        </w:rPr>
        <w:t xml:space="preserve"> Center was allowed to</w:t>
      </w:r>
      <w:r>
        <w:rPr>
          <w:rFonts w:ascii="Times New Roman" w:eastAsia="Times New Roman" w:hAnsi="Times New Roman" w:cs="Times New Roman"/>
          <w:sz w:val="24"/>
          <w:szCs w:val="24"/>
        </w:rPr>
        <w:t xml:space="preserve"> run down </w:t>
      </w:r>
      <w:r w:rsidR="00095209">
        <w:rPr>
          <w:rFonts w:ascii="Times New Roman" w:eastAsia="Times New Roman" w:hAnsi="Times New Roman" w:cs="Times New Roman"/>
          <w:sz w:val="24"/>
          <w:szCs w:val="24"/>
        </w:rPr>
        <w:t>so much it is now</w:t>
      </w:r>
      <w:r>
        <w:rPr>
          <w:rFonts w:ascii="Times New Roman" w:eastAsia="Times New Roman" w:hAnsi="Times New Roman" w:cs="Times New Roman"/>
          <w:sz w:val="24"/>
          <w:szCs w:val="24"/>
        </w:rPr>
        <w:t xml:space="preserve"> condemned</w:t>
      </w:r>
      <w:r w:rsidR="00095209">
        <w:rPr>
          <w:rFonts w:ascii="Times New Roman" w:eastAsia="Times New Roman" w:hAnsi="Times New Roman" w:cs="Times New Roman"/>
          <w:sz w:val="24"/>
          <w:szCs w:val="24"/>
        </w:rPr>
        <w:t>. The Board of County Commissioners is going to restore the center and bring something special back to Lee County</w:t>
      </w:r>
    </w:p>
    <w:p w:rsidR="00040CE2" w:rsidRDefault="00040CE2" w:rsidP="00CA36E7">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70-80 school tours each year at his farm which has a restaurant and petting zoo</w:t>
      </w:r>
    </w:p>
    <w:p w:rsidR="0059103B" w:rsidRDefault="0059103B" w:rsidP="0059103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New Business:</w:t>
      </w:r>
      <w:r>
        <w:rPr>
          <w:rFonts w:ascii="Times New Roman" w:eastAsia="Times New Roman" w:hAnsi="Times New Roman" w:cs="Times New Roman"/>
          <w:sz w:val="24"/>
          <w:szCs w:val="24"/>
        </w:rPr>
        <w:t xml:space="preserve"> </w:t>
      </w:r>
      <w:r w:rsidR="00786772">
        <w:rPr>
          <w:rFonts w:ascii="Times New Roman" w:eastAsia="Times New Roman" w:hAnsi="Times New Roman" w:cs="Times New Roman"/>
          <w:sz w:val="24"/>
          <w:szCs w:val="24"/>
        </w:rPr>
        <w:t>There was no new business.</w:t>
      </w:r>
    </w:p>
    <w:p w:rsidR="0059103B" w:rsidRDefault="0059103B" w:rsidP="0059103B">
      <w:pPr>
        <w:rPr>
          <w:rFonts w:ascii="Times New Roman" w:hAnsi="Times New Roman" w:cs="Times New Roman"/>
          <w:b/>
          <w:sz w:val="24"/>
          <w:szCs w:val="24"/>
        </w:rPr>
      </w:pPr>
      <w:r>
        <w:rPr>
          <w:rFonts w:ascii="Times New Roman" w:hAnsi="Times New Roman" w:cs="Times New Roman"/>
          <w:b/>
          <w:sz w:val="24"/>
          <w:szCs w:val="24"/>
        </w:rPr>
        <w:t>Introduction of Candidates:</w:t>
      </w:r>
    </w:p>
    <w:p w:rsidR="00786772" w:rsidRDefault="0059103B" w:rsidP="00786772">
      <w:pPr>
        <w:spacing w:after="0"/>
        <w:rPr>
          <w:rFonts w:ascii="Times New Roman" w:hAnsi="Times New Roman" w:cs="Times New Roman"/>
          <w:b/>
          <w:sz w:val="24"/>
          <w:szCs w:val="24"/>
        </w:rPr>
      </w:pPr>
      <w:r>
        <w:rPr>
          <w:rFonts w:ascii="Times New Roman" w:hAnsi="Times New Roman" w:cs="Times New Roman"/>
          <w:b/>
          <w:sz w:val="24"/>
          <w:szCs w:val="24"/>
        </w:rPr>
        <w:t>David Mulicka,</w:t>
      </w:r>
      <w:r>
        <w:rPr>
          <w:rFonts w:ascii="Times New Roman" w:hAnsi="Times New Roman" w:cs="Times New Roman"/>
          <w:sz w:val="24"/>
          <w:szCs w:val="24"/>
        </w:rPr>
        <w:t xml:space="preserve"> Lee County Commissioner</w:t>
      </w:r>
      <w:r w:rsidR="00786772" w:rsidRPr="00786772">
        <w:rPr>
          <w:rFonts w:ascii="Times New Roman" w:hAnsi="Times New Roman" w:cs="Times New Roman"/>
          <w:b/>
          <w:sz w:val="24"/>
          <w:szCs w:val="24"/>
        </w:rPr>
        <w:t xml:space="preserve"> </w:t>
      </w:r>
    </w:p>
    <w:p w:rsidR="00786772" w:rsidRDefault="00786772" w:rsidP="00786772">
      <w:pPr>
        <w:spacing w:after="0"/>
        <w:rPr>
          <w:rFonts w:ascii="Times New Roman" w:hAnsi="Times New Roman" w:cs="Times New Roman"/>
          <w:sz w:val="24"/>
          <w:szCs w:val="24"/>
        </w:rPr>
      </w:pPr>
      <w:r>
        <w:rPr>
          <w:rFonts w:ascii="Times New Roman" w:hAnsi="Times New Roman" w:cs="Times New Roman"/>
          <w:b/>
          <w:sz w:val="24"/>
          <w:szCs w:val="24"/>
        </w:rPr>
        <w:t xml:space="preserve"> </w:t>
      </w:r>
    </w:p>
    <w:p w:rsidR="00786772" w:rsidRDefault="00786772" w:rsidP="00786772">
      <w:pPr>
        <w:spacing w:after="0"/>
        <w:rPr>
          <w:rFonts w:ascii="Times New Roman" w:hAnsi="Times New Roman" w:cs="Times New Roman"/>
          <w:sz w:val="24"/>
          <w:szCs w:val="24"/>
        </w:rPr>
      </w:pPr>
      <w:r>
        <w:rPr>
          <w:rFonts w:ascii="Times New Roman" w:hAnsi="Times New Roman" w:cs="Times New Roman"/>
          <w:b/>
          <w:sz w:val="24"/>
          <w:szCs w:val="24"/>
        </w:rPr>
        <w:t xml:space="preserve">Andrew Sund: </w:t>
      </w:r>
      <w:r>
        <w:rPr>
          <w:rFonts w:ascii="Times New Roman" w:hAnsi="Times New Roman" w:cs="Times New Roman"/>
          <w:sz w:val="24"/>
          <w:szCs w:val="24"/>
        </w:rPr>
        <w:t>Republican State Committeeman</w:t>
      </w:r>
    </w:p>
    <w:p w:rsidR="00786772" w:rsidRDefault="00786772" w:rsidP="00786772">
      <w:pPr>
        <w:spacing w:after="0"/>
        <w:rPr>
          <w:rFonts w:ascii="Times New Roman" w:hAnsi="Times New Roman" w:cs="Times New Roman"/>
          <w:sz w:val="24"/>
          <w:szCs w:val="24"/>
        </w:rPr>
      </w:pPr>
      <w:r>
        <w:rPr>
          <w:rFonts w:ascii="Times New Roman" w:hAnsi="Times New Roman" w:cs="Times New Roman"/>
          <w:b/>
          <w:sz w:val="24"/>
          <w:szCs w:val="24"/>
        </w:rPr>
        <w:t xml:space="preserve">Carolyn Forbes: </w:t>
      </w:r>
      <w:r>
        <w:rPr>
          <w:rFonts w:ascii="Times New Roman" w:hAnsi="Times New Roman" w:cs="Times New Roman"/>
          <w:sz w:val="24"/>
          <w:szCs w:val="24"/>
        </w:rPr>
        <w:t>Bonita City Council</w:t>
      </w:r>
    </w:p>
    <w:p w:rsidR="00786772" w:rsidRPr="00786772" w:rsidRDefault="00786772" w:rsidP="00786772">
      <w:pPr>
        <w:spacing w:after="0"/>
        <w:rPr>
          <w:rFonts w:ascii="Times New Roman" w:hAnsi="Times New Roman" w:cs="Times New Roman"/>
          <w:sz w:val="24"/>
          <w:szCs w:val="24"/>
        </w:rPr>
      </w:pPr>
      <w:r>
        <w:rPr>
          <w:rFonts w:ascii="Times New Roman" w:hAnsi="Times New Roman" w:cs="Times New Roman"/>
          <w:b/>
          <w:sz w:val="24"/>
          <w:szCs w:val="24"/>
        </w:rPr>
        <w:t xml:space="preserve">Stephanie Kissinger: </w:t>
      </w:r>
      <w:r>
        <w:rPr>
          <w:rFonts w:ascii="Times New Roman" w:hAnsi="Times New Roman" w:cs="Times New Roman"/>
          <w:sz w:val="24"/>
          <w:szCs w:val="24"/>
        </w:rPr>
        <w:t>Bonita Springs Fire Commissioner, Seat 2</w:t>
      </w:r>
    </w:p>
    <w:p w:rsidR="0059103B" w:rsidRDefault="0059103B" w:rsidP="0059103B">
      <w:pPr>
        <w:spacing w:after="0"/>
        <w:rPr>
          <w:rFonts w:ascii="Times New Roman" w:hAnsi="Times New Roman" w:cs="Times New Roman"/>
          <w:sz w:val="24"/>
          <w:szCs w:val="24"/>
        </w:rPr>
      </w:pPr>
      <w:r>
        <w:rPr>
          <w:rFonts w:ascii="Times New Roman" w:hAnsi="Times New Roman" w:cs="Times New Roman"/>
          <w:b/>
          <w:sz w:val="24"/>
          <w:szCs w:val="24"/>
        </w:rPr>
        <w:t xml:space="preserve">Bill Ribble, </w:t>
      </w:r>
      <w:r>
        <w:rPr>
          <w:rFonts w:ascii="Times New Roman" w:hAnsi="Times New Roman" w:cs="Times New Roman"/>
          <w:sz w:val="24"/>
          <w:szCs w:val="24"/>
        </w:rPr>
        <w:t>Lee County School Board District 3</w:t>
      </w:r>
    </w:p>
    <w:p w:rsidR="0059103B" w:rsidRDefault="00786772" w:rsidP="0059103B">
      <w:pPr>
        <w:spacing w:after="0"/>
        <w:rPr>
          <w:rFonts w:ascii="Times New Roman" w:hAnsi="Times New Roman" w:cs="Times New Roman"/>
          <w:sz w:val="24"/>
          <w:szCs w:val="24"/>
        </w:rPr>
      </w:pPr>
      <w:r>
        <w:rPr>
          <w:rFonts w:ascii="Times New Roman" w:hAnsi="Times New Roman" w:cs="Times New Roman"/>
          <w:b/>
          <w:sz w:val="24"/>
          <w:szCs w:val="24"/>
        </w:rPr>
        <w:t xml:space="preserve">Derek Felder: </w:t>
      </w:r>
      <w:r>
        <w:rPr>
          <w:rFonts w:ascii="Times New Roman" w:hAnsi="Times New Roman" w:cs="Times New Roman"/>
          <w:sz w:val="24"/>
          <w:szCs w:val="24"/>
        </w:rPr>
        <w:t xml:space="preserve"> Lehigh Acres Fire Board</w:t>
      </w:r>
    </w:p>
    <w:p w:rsidR="00786772" w:rsidRPr="00786772" w:rsidRDefault="00786772" w:rsidP="0059103B">
      <w:pPr>
        <w:spacing w:after="0"/>
        <w:rPr>
          <w:rFonts w:ascii="Times New Roman" w:hAnsi="Times New Roman" w:cs="Times New Roman"/>
          <w:sz w:val="24"/>
          <w:szCs w:val="24"/>
        </w:rPr>
      </w:pPr>
    </w:p>
    <w:p w:rsidR="0059103B" w:rsidRPr="00786772" w:rsidRDefault="00786772" w:rsidP="0059103B">
      <w:r>
        <w:rPr>
          <w:rFonts w:ascii="Times New Roman" w:hAnsi="Times New Roman" w:cs="Times New Roman"/>
          <w:b/>
          <w:sz w:val="24"/>
          <w:szCs w:val="24"/>
        </w:rPr>
        <w:t>Next Meeting September 05,</w:t>
      </w:r>
      <w:r w:rsidR="0059103B">
        <w:rPr>
          <w:rFonts w:ascii="Times New Roman" w:hAnsi="Times New Roman" w:cs="Times New Roman"/>
          <w:b/>
          <w:sz w:val="24"/>
          <w:szCs w:val="24"/>
        </w:rPr>
        <w:t xml:space="preserve"> 2024: </w:t>
      </w:r>
      <w:r>
        <w:rPr>
          <w:rFonts w:ascii="Times New Roman" w:hAnsi="Times New Roman" w:cs="Times New Roman"/>
          <w:sz w:val="24"/>
          <w:szCs w:val="24"/>
        </w:rPr>
        <w:t>State Attorney, Amira Fox</w:t>
      </w:r>
    </w:p>
    <w:p w:rsidR="0059103B" w:rsidRDefault="00786772" w:rsidP="0059103B">
      <w:pPr>
        <w:rPr>
          <w:rFonts w:ascii="Times New Roman" w:hAnsi="Times New Roman" w:cs="Times New Roman"/>
          <w:sz w:val="24"/>
          <w:szCs w:val="24"/>
        </w:rPr>
      </w:pPr>
      <w:r>
        <w:rPr>
          <w:rFonts w:ascii="Times New Roman" w:hAnsi="Times New Roman" w:cs="Times New Roman"/>
          <w:sz w:val="24"/>
          <w:szCs w:val="24"/>
        </w:rPr>
        <w:t>Meeting Adjourned 7:05 PM.</w:t>
      </w:r>
    </w:p>
    <w:p w:rsidR="0059103B" w:rsidRPr="006B04CA" w:rsidRDefault="0059103B" w:rsidP="008772B8">
      <w:pPr>
        <w:spacing w:before="100" w:beforeAutospacing="1" w:after="100" w:afterAutospacing="1" w:line="240" w:lineRule="auto"/>
        <w:jc w:val="both"/>
        <w:rPr>
          <w:rFonts w:ascii="Times New Roman" w:eastAsia="Times New Roman" w:hAnsi="Times New Roman" w:cs="Times New Roman"/>
          <w:sz w:val="24"/>
          <w:szCs w:val="24"/>
        </w:rPr>
      </w:pPr>
    </w:p>
    <w:p w:rsidR="006B04CA" w:rsidRPr="00B62073" w:rsidRDefault="006B04CA" w:rsidP="001B036E">
      <w:pPr>
        <w:rPr>
          <w:rFonts w:ascii="Times New Roman" w:hAnsi="Times New Roman" w:cs="Times New Roman"/>
          <w:sz w:val="24"/>
          <w:szCs w:val="24"/>
        </w:rPr>
      </w:pPr>
    </w:p>
    <w:sectPr w:rsidR="006B04CA" w:rsidRPr="00B62073" w:rsidSect="00275E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75015"/>
    <w:multiLevelType w:val="hybridMultilevel"/>
    <w:tmpl w:val="10724A3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6D5E70"/>
    <w:rsid w:val="00000D20"/>
    <w:rsid w:val="00040CE2"/>
    <w:rsid w:val="00095209"/>
    <w:rsid w:val="0009607A"/>
    <w:rsid w:val="001B036E"/>
    <w:rsid w:val="001B769F"/>
    <w:rsid w:val="002349BB"/>
    <w:rsid w:val="0024306D"/>
    <w:rsid w:val="002650D0"/>
    <w:rsid w:val="00275EC1"/>
    <w:rsid w:val="002B16BB"/>
    <w:rsid w:val="0033642B"/>
    <w:rsid w:val="003E5C0F"/>
    <w:rsid w:val="004172CF"/>
    <w:rsid w:val="004542B0"/>
    <w:rsid w:val="0046767C"/>
    <w:rsid w:val="00475F92"/>
    <w:rsid w:val="00487053"/>
    <w:rsid w:val="0059103B"/>
    <w:rsid w:val="0063543F"/>
    <w:rsid w:val="00646723"/>
    <w:rsid w:val="0065616E"/>
    <w:rsid w:val="0067043A"/>
    <w:rsid w:val="006B04CA"/>
    <w:rsid w:val="006C3014"/>
    <w:rsid w:val="006D5E70"/>
    <w:rsid w:val="006F4090"/>
    <w:rsid w:val="00786772"/>
    <w:rsid w:val="008772B8"/>
    <w:rsid w:val="008949FE"/>
    <w:rsid w:val="009153FD"/>
    <w:rsid w:val="009479D2"/>
    <w:rsid w:val="00957958"/>
    <w:rsid w:val="00AA549A"/>
    <w:rsid w:val="00B62073"/>
    <w:rsid w:val="00BA7018"/>
    <w:rsid w:val="00BC493F"/>
    <w:rsid w:val="00BD3F38"/>
    <w:rsid w:val="00BE4969"/>
    <w:rsid w:val="00CA36E7"/>
    <w:rsid w:val="00DB37FE"/>
    <w:rsid w:val="00F21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983223689609636338ib">
    <w:name w:val="m_-5983223689609636338ib"/>
    <w:basedOn w:val="Normal"/>
    <w:rsid w:val="006D5E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983223689609636338jb">
    <w:name w:val="m_-5983223689609636338jb"/>
    <w:basedOn w:val="Normal"/>
    <w:rsid w:val="006D5E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83223689609636338jb1">
    <w:name w:val="m_-5983223689609636338jb1"/>
    <w:basedOn w:val="DefaultParagraphFont"/>
    <w:rsid w:val="006D5E70"/>
  </w:style>
  <w:style w:type="paragraph" w:styleId="BalloonText">
    <w:name w:val="Balloon Text"/>
    <w:basedOn w:val="Normal"/>
    <w:link w:val="BalloonTextChar"/>
    <w:uiPriority w:val="99"/>
    <w:semiHidden/>
    <w:unhideWhenUsed/>
    <w:rsid w:val="00BC4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93F"/>
    <w:rPr>
      <w:rFonts w:ascii="Tahoma" w:hAnsi="Tahoma" w:cs="Tahoma"/>
      <w:sz w:val="16"/>
      <w:szCs w:val="16"/>
    </w:rPr>
  </w:style>
  <w:style w:type="character" w:customStyle="1" w:styleId="expandableitem">
    <w:name w:val="expandableitem"/>
    <w:basedOn w:val="DefaultParagraphFont"/>
    <w:rsid w:val="001B036E"/>
  </w:style>
  <w:style w:type="character" w:customStyle="1" w:styleId="ky2igmncmogjharherah">
    <w:name w:val="ky2igmncmogjharherah"/>
    <w:basedOn w:val="DefaultParagraphFont"/>
    <w:rsid w:val="006C3014"/>
  </w:style>
  <w:style w:type="character" w:styleId="Strong">
    <w:name w:val="Strong"/>
    <w:basedOn w:val="DefaultParagraphFont"/>
    <w:uiPriority w:val="22"/>
    <w:qFormat/>
    <w:rsid w:val="006B04CA"/>
    <w:rPr>
      <w:b/>
      <w:bCs/>
    </w:rPr>
  </w:style>
  <w:style w:type="paragraph" w:styleId="NormalWeb">
    <w:name w:val="Normal (Web)"/>
    <w:basedOn w:val="Normal"/>
    <w:uiPriority w:val="99"/>
    <w:semiHidden/>
    <w:unhideWhenUsed/>
    <w:rsid w:val="006B04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36E7"/>
    <w:pPr>
      <w:ind w:left="720"/>
      <w:contextualSpacing/>
    </w:pPr>
  </w:style>
</w:styles>
</file>

<file path=word/webSettings.xml><?xml version="1.0" encoding="utf-8"?>
<w:webSettings xmlns:r="http://schemas.openxmlformats.org/officeDocument/2006/relationships" xmlns:w="http://schemas.openxmlformats.org/wordprocessingml/2006/main">
  <w:divs>
    <w:div w:id="762799529">
      <w:bodyDiv w:val="1"/>
      <w:marLeft w:val="0"/>
      <w:marRight w:val="0"/>
      <w:marTop w:val="0"/>
      <w:marBottom w:val="0"/>
      <w:divBdr>
        <w:top w:val="none" w:sz="0" w:space="0" w:color="auto"/>
        <w:left w:val="none" w:sz="0" w:space="0" w:color="auto"/>
        <w:bottom w:val="none" w:sz="0" w:space="0" w:color="auto"/>
        <w:right w:val="none" w:sz="0" w:space="0" w:color="auto"/>
      </w:divBdr>
    </w:div>
    <w:div w:id="1062481235">
      <w:bodyDiv w:val="1"/>
      <w:marLeft w:val="0"/>
      <w:marRight w:val="0"/>
      <w:marTop w:val="0"/>
      <w:marBottom w:val="0"/>
      <w:divBdr>
        <w:top w:val="none" w:sz="0" w:space="0" w:color="auto"/>
        <w:left w:val="none" w:sz="0" w:space="0" w:color="auto"/>
        <w:bottom w:val="none" w:sz="0" w:space="0" w:color="auto"/>
        <w:right w:val="none" w:sz="0" w:space="0" w:color="auto"/>
      </w:divBdr>
    </w:div>
    <w:div w:id="1311862173">
      <w:bodyDiv w:val="1"/>
      <w:marLeft w:val="0"/>
      <w:marRight w:val="0"/>
      <w:marTop w:val="0"/>
      <w:marBottom w:val="0"/>
      <w:divBdr>
        <w:top w:val="none" w:sz="0" w:space="0" w:color="auto"/>
        <w:left w:val="none" w:sz="0" w:space="0" w:color="auto"/>
        <w:bottom w:val="none" w:sz="0" w:space="0" w:color="auto"/>
        <w:right w:val="none" w:sz="0" w:space="0" w:color="auto"/>
      </w:divBdr>
    </w:div>
    <w:div w:id="17711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Larry and Mary</cp:lastModifiedBy>
  <cp:revision>30</cp:revision>
  <dcterms:created xsi:type="dcterms:W3CDTF">2024-07-31T13:21:00Z</dcterms:created>
  <dcterms:modified xsi:type="dcterms:W3CDTF">2024-08-14T18:12:00Z</dcterms:modified>
</cp:coreProperties>
</file>