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60B8" w14:textId="77777777" w:rsidR="00190941" w:rsidRDefault="00190941" w:rsidP="00190941">
      <w:pPr>
        <w:jc w:val="center"/>
        <w:rPr>
          <w:rFonts w:ascii="Times New Roman" w:hAnsi="Times New Roman" w:cs="Times New Roman"/>
          <w:b/>
          <w:sz w:val="28"/>
          <w:szCs w:val="28"/>
        </w:rPr>
      </w:pPr>
      <w:r>
        <w:rPr>
          <w:rFonts w:ascii="Times New Roman" w:hAnsi="Times New Roman" w:cs="Times New Roman"/>
          <w:b/>
          <w:sz w:val="28"/>
          <w:szCs w:val="28"/>
        </w:rPr>
        <w:t>The Republican Club of Southwest Florida</w:t>
      </w:r>
    </w:p>
    <w:p w14:paraId="78424A6F" w14:textId="77777777" w:rsidR="00190941" w:rsidRDefault="00190941" w:rsidP="00190941">
      <w:pPr>
        <w:jc w:val="center"/>
        <w:rPr>
          <w:rFonts w:ascii="Times New Roman" w:hAnsi="Times New Roman" w:cs="Times New Roman"/>
          <w:sz w:val="24"/>
          <w:szCs w:val="24"/>
        </w:rPr>
      </w:pPr>
      <w:r>
        <w:rPr>
          <w:rFonts w:ascii="Times New Roman" w:hAnsi="Times New Roman" w:cs="Times New Roman"/>
          <w:sz w:val="24"/>
          <w:szCs w:val="24"/>
        </w:rPr>
        <w:t>September 05, 2024 Meeting Minutes</w:t>
      </w:r>
    </w:p>
    <w:p w14:paraId="222E6B21" w14:textId="77777777" w:rsidR="00190941" w:rsidRDefault="00190941" w:rsidP="00190941">
      <w:pPr>
        <w:jc w:val="center"/>
        <w:rPr>
          <w:rFonts w:ascii="Times New Roman" w:hAnsi="Times New Roman" w:cs="Times New Roman"/>
          <w:sz w:val="24"/>
          <w:szCs w:val="24"/>
        </w:rPr>
      </w:pPr>
      <w:r>
        <w:rPr>
          <w:rFonts w:ascii="Times New Roman" w:hAnsi="Times New Roman" w:cs="Times New Roman"/>
          <w:sz w:val="24"/>
          <w:szCs w:val="24"/>
        </w:rPr>
        <w:t>Lions Club of Bonita Springs, FL</w:t>
      </w:r>
    </w:p>
    <w:p w14:paraId="69D08C8E" w14:textId="77777777" w:rsidR="00190941" w:rsidRDefault="00190941" w:rsidP="00190941">
      <w:pPr>
        <w:jc w:val="both"/>
        <w:rPr>
          <w:rFonts w:ascii="Times New Roman" w:hAnsi="Times New Roman" w:cs="Times New Roman"/>
          <w:b/>
          <w:sz w:val="24"/>
          <w:szCs w:val="24"/>
        </w:rPr>
      </w:pPr>
    </w:p>
    <w:p w14:paraId="00AD0CF0" w14:textId="77777777" w:rsidR="00190941" w:rsidRDefault="00190941" w:rsidP="00190941">
      <w:pPr>
        <w:jc w:val="both"/>
        <w:rPr>
          <w:rFonts w:ascii="Times New Roman" w:hAnsi="Times New Roman" w:cs="Times New Roman"/>
          <w:sz w:val="24"/>
          <w:szCs w:val="24"/>
        </w:rPr>
      </w:pPr>
      <w:r>
        <w:rPr>
          <w:rFonts w:ascii="Times New Roman" w:hAnsi="Times New Roman" w:cs="Times New Roman"/>
          <w:b/>
          <w:sz w:val="24"/>
          <w:szCs w:val="24"/>
        </w:rPr>
        <w:t>Meeting called to order:</w:t>
      </w:r>
      <w:r>
        <w:rPr>
          <w:rFonts w:ascii="Times New Roman" w:hAnsi="Times New Roman" w:cs="Times New Roman"/>
          <w:sz w:val="24"/>
          <w:szCs w:val="24"/>
        </w:rPr>
        <w:t xml:space="preserve"> President Bill Ribble called the meeting to order at 6 pm.  </w:t>
      </w:r>
    </w:p>
    <w:p w14:paraId="09D61581" w14:textId="77777777" w:rsidR="00190941" w:rsidRDefault="00190941" w:rsidP="00190941">
      <w:pPr>
        <w:jc w:val="both"/>
        <w:rPr>
          <w:rFonts w:ascii="Times New Roman" w:hAnsi="Times New Roman" w:cs="Times New Roman"/>
          <w:sz w:val="24"/>
          <w:szCs w:val="24"/>
        </w:rPr>
      </w:pPr>
      <w:r>
        <w:rPr>
          <w:rFonts w:ascii="Times New Roman" w:hAnsi="Times New Roman" w:cs="Times New Roman"/>
          <w:b/>
          <w:sz w:val="24"/>
          <w:szCs w:val="24"/>
        </w:rPr>
        <w:t>Invocation:</w:t>
      </w:r>
      <w:r>
        <w:rPr>
          <w:rFonts w:ascii="Times New Roman" w:hAnsi="Times New Roman" w:cs="Times New Roman"/>
          <w:sz w:val="24"/>
          <w:szCs w:val="24"/>
        </w:rPr>
        <w:t xml:space="preserve"> Secretary, Larry Fiesel</w:t>
      </w:r>
    </w:p>
    <w:p w14:paraId="75039FD2" w14:textId="77777777" w:rsidR="00190941" w:rsidRDefault="00190941" w:rsidP="00190941">
      <w:pPr>
        <w:jc w:val="both"/>
        <w:rPr>
          <w:rFonts w:ascii="Times New Roman" w:hAnsi="Times New Roman" w:cs="Times New Roman"/>
          <w:sz w:val="24"/>
          <w:szCs w:val="24"/>
        </w:rPr>
      </w:pPr>
      <w:r>
        <w:rPr>
          <w:rFonts w:ascii="Times New Roman" w:hAnsi="Times New Roman" w:cs="Times New Roman"/>
          <w:b/>
          <w:sz w:val="24"/>
          <w:szCs w:val="24"/>
        </w:rPr>
        <w:t>Pledge of Allegiance:</w:t>
      </w:r>
      <w:r>
        <w:rPr>
          <w:rFonts w:ascii="Times New Roman" w:hAnsi="Times New Roman" w:cs="Times New Roman"/>
          <w:sz w:val="24"/>
          <w:szCs w:val="24"/>
        </w:rPr>
        <w:t xml:space="preserve"> Vice-President, Fred Forbes</w:t>
      </w:r>
    </w:p>
    <w:p w14:paraId="27173C34" w14:textId="77777777" w:rsidR="00190941" w:rsidRDefault="00190941" w:rsidP="00190941">
      <w:pPr>
        <w:jc w:val="both"/>
        <w:rPr>
          <w:rFonts w:ascii="Times New Roman" w:hAnsi="Times New Roman" w:cs="Times New Roman"/>
          <w:sz w:val="24"/>
          <w:szCs w:val="24"/>
        </w:rPr>
      </w:pPr>
      <w:r>
        <w:rPr>
          <w:rFonts w:ascii="Times New Roman" w:hAnsi="Times New Roman" w:cs="Times New Roman"/>
          <w:b/>
          <w:sz w:val="24"/>
          <w:szCs w:val="24"/>
        </w:rPr>
        <w:t>Officers Present:</w:t>
      </w:r>
      <w:r>
        <w:rPr>
          <w:rFonts w:ascii="Times New Roman" w:hAnsi="Times New Roman" w:cs="Times New Roman"/>
          <w:sz w:val="24"/>
          <w:szCs w:val="24"/>
        </w:rPr>
        <w:t xml:space="preserve"> President Bill Ribble, Vice-President Fred Forbes, Secretary Larry Fiesel,  Treasurer Jim Sido, Directo</w:t>
      </w:r>
      <w:r w:rsidR="009617A4">
        <w:rPr>
          <w:rFonts w:ascii="Times New Roman" w:hAnsi="Times New Roman" w:cs="Times New Roman"/>
          <w:sz w:val="24"/>
          <w:szCs w:val="24"/>
        </w:rPr>
        <w:t>r Joanne Ribble</w:t>
      </w:r>
    </w:p>
    <w:p w14:paraId="416D712E" w14:textId="77777777" w:rsidR="00190941" w:rsidRDefault="00190941" w:rsidP="00190941">
      <w:pPr>
        <w:jc w:val="both"/>
        <w:rPr>
          <w:rFonts w:ascii="Times New Roman" w:hAnsi="Times New Roman" w:cs="Times New Roman"/>
          <w:sz w:val="24"/>
          <w:szCs w:val="24"/>
        </w:rPr>
      </w:pPr>
      <w:r>
        <w:rPr>
          <w:rFonts w:ascii="Times New Roman" w:hAnsi="Times New Roman" w:cs="Times New Roman"/>
          <w:b/>
          <w:sz w:val="24"/>
          <w:szCs w:val="24"/>
        </w:rPr>
        <w:t>Recognition of Elected Officials</w:t>
      </w:r>
      <w:r>
        <w:rPr>
          <w:rFonts w:ascii="Times New Roman" w:hAnsi="Times New Roman" w:cs="Times New Roman"/>
          <w:sz w:val="24"/>
          <w:szCs w:val="24"/>
        </w:rPr>
        <w:t xml:space="preserve">: Lee County Commissioner, Ray Sandelli, Bonita Springs Deputy Mayor Fred Forbes, </w:t>
      </w:r>
      <w:r w:rsidR="009617A4">
        <w:rPr>
          <w:rFonts w:ascii="Times New Roman" w:hAnsi="Times New Roman" w:cs="Times New Roman"/>
          <w:sz w:val="24"/>
          <w:szCs w:val="24"/>
        </w:rPr>
        <w:t xml:space="preserve">Bonita Springs Council Member Nigel Fullick, Lora Carr, </w:t>
      </w:r>
      <w:r>
        <w:rPr>
          <w:rFonts w:ascii="Times New Roman" w:hAnsi="Times New Roman" w:cs="Times New Roman"/>
          <w:sz w:val="24"/>
          <w:szCs w:val="24"/>
        </w:rPr>
        <w:t>Estero Vice Mayor Joanne Ribble, Estero Council Members Rafael Lopez, Larry Fiesel</w:t>
      </w:r>
      <w:r w:rsidR="009617A4">
        <w:rPr>
          <w:rFonts w:ascii="Times New Roman" w:hAnsi="Times New Roman" w:cs="Times New Roman"/>
          <w:sz w:val="24"/>
          <w:szCs w:val="24"/>
        </w:rPr>
        <w:t>, George Zalucki, Bonita Springs Fire Commissioner, Seat 2, Stephanie Kissinger, Republican State Committeewoman, Tara Jenner, Lee County School Board Elect, Bill Ribble</w:t>
      </w:r>
    </w:p>
    <w:p w14:paraId="1E9BC6D5" w14:textId="77777777" w:rsidR="00190941" w:rsidRDefault="00190941" w:rsidP="00190941">
      <w:pPr>
        <w:jc w:val="both"/>
        <w:rPr>
          <w:rFonts w:ascii="Times New Roman" w:hAnsi="Times New Roman" w:cs="Times New Roman"/>
          <w:sz w:val="24"/>
          <w:szCs w:val="24"/>
        </w:rPr>
      </w:pPr>
      <w:r>
        <w:rPr>
          <w:rFonts w:ascii="Times New Roman" w:hAnsi="Times New Roman" w:cs="Times New Roman"/>
          <w:b/>
          <w:sz w:val="24"/>
          <w:szCs w:val="24"/>
        </w:rPr>
        <w:t>Recognition</w:t>
      </w:r>
      <w:r>
        <w:rPr>
          <w:rFonts w:ascii="Times New Roman" w:hAnsi="Times New Roman" w:cs="Times New Roman"/>
          <w:sz w:val="24"/>
          <w:szCs w:val="24"/>
        </w:rPr>
        <w:t xml:space="preserve"> of Sponsor: Engel &amp; Volkers- Jim Hollars. </w:t>
      </w:r>
    </w:p>
    <w:p w14:paraId="59279A0A" w14:textId="77777777" w:rsidR="00190941" w:rsidRDefault="009617A4" w:rsidP="00190941">
      <w:pPr>
        <w:jc w:val="both"/>
        <w:rPr>
          <w:rFonts w:ascii="Times New Roman" w:hAnsi="Times New Roman" w:cs="Times New Roman"/>
          <w:sz w:val="24"/>
          <w:szCs w:val="24"/>
        </w:rPr>
      </w:pPr>
      <w:r>
        <w:rPr>
          <w:rFonts w:ascii="Times New Roman" w:hAnsi="Times New Roman" w:cs="Times New Roman"/>
          <w:b/>
          <w:sz w:val="24"/>
          <w:szCs w:val="24"/>
        </w:rPr>
        <w:t>Approval of August 01</w:t>
      </w:r>
      <w:r w:rsidR="00190941">
        <w:rPr>
          <w:rFonts w:ascii="Times New Roman" w:hAnsi="Times New Roman" w:cs="Times New Roman"/>
          <w:b/>
          <w:sz w:val="24"/>
          <w:szCs w:val="24"/>
        </w:rPr>
        <w:t>,</w:t>
      </w:r>
      <w:r>
        <w:rPr>
          <w:rFonts w:ascii="Times New Roman" w:hAnsi="Times New Roman" w:cs="Times New Roman"/>
          <w:b/>
          <w:sz w:val="24"/>
          <w:szCs w:val="24"/>
        </w:rPr>
        <w:t xml:space="preserve"> </w:t>
      </w:r>
      <w:r w:rsidR="00190941">
        <w:rPr>
          <w:rFonts w:ascii="Times New Roman" w:hAnsi="Times New Roman" w:cs="Times New Roman"/>
          <w:b/>
          <w:sz w:val="24"/>
          <w:szCs w:val="24"/>
        </w:rPr>
        <w:t xml:space="preserve"> 2024 Meeting Minutes:</w:t>
      </w:r>
      <w:r w:rsidR="00190941">
        <w:rPr>
          <w:rFonts w:ascii="Times New Roman" w:hAnsi="Times New Roman" w:cs="Times New Roman"/>
          <w:sz w:val="24"/>
          <w:szCs w:val="24"/>
        </w:rPr>
        <w:t xml:space="preserve"> Motion to approve by Bo</w:t>
      </w:r>
      <w:r>
        <w:rPr>
          <w:rFonts w:ascii="Times New Roman" w:hAnsi="Times New Roman" w:cs="Times New Roman"/>
          <w:sz w:val="24"/>
          <w:szCs w:val="24"/>
        </w:rPr>
        <w:t>b Nathan Fred Shaw, Seconded by Fran Mainella</w:t>
      </w:r>
      <w:r w:rsidR="00190941">
        <w:rPr>
          <w:rFonts w:ascii="Times New Roman" w:hAnsi="Times New Roman" w:cs="Times New Roman"/>
          <w:sz w:val="24"/>
          <w:szCs w:val="24"/>
        </w:rPr>
        <w:t xml:space="preserve">. Motion was unanimously approved.  </w:t>
      </w:r>
    </w:p>
    <w:p w14:paraId="5F4D6878" w14:textId="77777777" w:rsidR="00190941" w:rsidRDefault="0035797D"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Treasurer's Report: August</w:t>
      </w:r>
      <w:r w:rsidR="00190941">
        <w:rPr>
          <w:rFonts w:ascii="Times New Roman" w:hAnsi="Times New Roman" w:cs="Times New Roman"/>
          <w:b/>
          <w:sz w:val="24"/>
          <w:szCs w:val="24"/>
        </w:rPr>
        <w:t xml:space="preserve"> 2024</w:t>
      </w:r>
    </w:p>
    <w:p w14:paraId="37ADA095" w14:textId="77777777" w:rsidR="00190941" w:rsidRDefault="00190941" w:rsidP="00190941">
      <w:pPr>
        <w:spacing w:after="0" w:line="240" w:lineRule="auto"/>
        <w:jc w:val="both"/>
        <w:rPr>
          <w:rFonts w:ascii="Times New Roman" w:hAnsi="Times New Roman" w:cs="Times New Roman"/>
          <w:b/>
          <w:sz w:val="24"/>
          <w:szCs w:val="24"/>
        </w:rPr>
      </w:pPr>
    </w:p>
    <w:p w14:paraId="1AF63791" w14:textId="77777777" w:rsidR="00190941" w:rsidRDefault="00190941"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Income:</w:t>
      </w:r>
    </w:p>
    <w:p w14:paraId="72BE7B6E" w14:textId="77777777" w:rsid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08-07-2024</w:t>
      </w:r>
      <w:r>
        <w:rPr>
          <w:rFonts w:ascii="Times New Roman" w:hAnsi="Times New Roman" w:cs="Times New Roman"/>
          <w:sz w:val="24"/>
          <w:szCs w:val="24"/>
        </w:rPr>
        <w:tab/>
      </w:r>
      <w:r>
        <w:rPr>
          <w:rFonts w:ascii="Times New Roman" w:hAnsi="Times New Roman" w:cs="Times New Roman"/>
          <w:sz w:val="24"/>
          <w:szCs w:val="24"/>
        </w:rPr>
        <w:tab/>
        <w:t>Ck 7323</w:t>
      </w:r>
      <w:r>
        <w:rPr>
          <w:rFonts w:ascii="Times New Roman" w:hAnsi="Times New Roman" w:cs="Times New Roman"/>
          <w:sz w:val="24"/>
          <w:szCs w:val="24"/>
        </w:rPr>
        <w:tab/>
        <w:t>Jacob Smith Membership</w:t>
      </w:r>
      <w:r>
        <w:rPr>
          <w:rFonts w:ascii="Times New Roman" w:hAnsi="Times New Roman" w:cs="Times New Roman"/>
          <w:sz w:val="24"/>
          <w:szCs w:val="24"/>
        </w:rPr>
        <w:tab/>
      </w:r>
      <w:r>
        <w:rPr>
          <w:rFonts w:ascii="Times New Roman" w:hAnsi="Times New Roman" w:cs="Times New Roman"/>
          <w:sz w:val="24"/>
          <w:szCs w:val="24"/>
        </w:rPr>
        <w:tab/>
        <w:t xml:space="preserve">      25.00</w:t>
      </w:r>
    </w:p>
    <w:p w14:paraId="10922F4A" w14:textId="77777777" w:rsidR="0035797D" w:rsidRP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08-30-2024</w:t>
      </w:r>
      <w:r>
        <w:rPr>
          <w:rFonts w:ascii="Times New Roman" w:hAnsi="Times New Roman" w:cs="Times New Roman"/>
          <w:sz w:val="24"/>
          <w:szCs w:val="24"/>
        </w:rPr>
        <w:tab/>
      </w:r>
      <w:r>
        <w:rPr>
          <w:rFonts w:ascii="Times New Roman" w:hAnsi="Times New Roman" w:cs="Times New Roman"/>
          <w:sz w:val="24"/>
          <w:szCs w:val="24"/>
        </w:rPr>
        <w:tab/>
        <w:t>Square</w:t>
      </w:r>
      <w:r>
        <w:rPr>
          <w:rFonts w:ascii="Times New Roman" w:hAnsi="Times New Roman" w:cs="Times New Roman"/>
          <w:sz w:val="24"/>
          <w:szCs w:val="24"/>
        </w:rPr>
        <w:tab/>
      </w:r>
      <w:r>
        <w:rPr>
          <w:rFonts w:ascii="Times New Roman" w:hAnsi="Times New Roman" w:cs="Times New Roman"/>
          <w:sz w:val="24"/>
          <w:szCs w:val="24"/>
        </w:rPr>
        <w:tab/>
        <w:t>Paulette S Kissinger Membership</w:t>
      </w:r>
      <w:r>
        <w:rPr>
          <w:rFonts w:ascii="Times New Roman" w:hAnsi="Times New Roman" w:cs="Times New Roman"/>
          <w:sz w:val="24"/>
          <w:szCs w:val="24"/>
        </w:rPr>
        <w:tab/>
        <w:t xml:space="preserve">      96.80</w:t>
      </w:r>
      <w:r>
        <w:rPr>
          <w:rFonts w:ascii="Times New Roman" w:hAnsi="Times New Roman" w:cs="Times New Roman"/>
          <w:sz w:val="24"/>
          <w:szCs w:val="24"/>
        </w:rPr>
        <w:tab/>
      </w:r>
    </w:p>
    <w:p w14:paraId="532CD4D1" w14:textId="77777777" w:rsidR="00190941" w:rsidRDefault="00190941" w:rsidP="00190941">
      <w:pPr>
        <w:spacing w:after="0" w:line="240" w:lineRule="auto"/>
        <w:jc w:val="both"/>
        <w:rPr>
          <w:rFonts w:ascii="Times New Roman" w:hAnsi="Times New Roman" w:cs="Times New Roman"/>
          <w:sz w:val="24"/>
          <w:szCs w:val="24"/>
        </w:rPr>
      </w:pPr>
    </w:p>
    <w:p w14:paraId="79ED32D5" w14:textId="77777777" w:rsidR="00190941" w:rsidRDefault="0035797D"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121.80</w:t>
      </w:r>
    </w:p>
    <w:p w14:paraId="1BC41E93" w14:textId="77777777" w:rsidR="00190941" w:rsidRDefault="00190941" w:rsidP="00190941">
      <w:pPr>
        <w:spacing w:after="0" w:line="240" w:lineRule="auto"/>
        <w:jc w:val="both"/>
        <w:rPr>
          <w:rFonts w:ascii="Times New Roman" w:hAnsi="Times New Roman" w:cs="Times New Roman"/>
          <w:b/>
          <w:sz w:val="24"/>
          <w:szCs w:val="24"/>
        </w:rPr>
      </w:pPr>
    </w:p>
    <w:p w14:paraId="4DD5B75B" w14:textId="77777777" w:rsidR="00190941" w:rsidRDefault="00190941"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p>
    <w:p w14:paraId="1AE8029D" w14:textId="77777777" w:rsidR="00190941"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08-05-2024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Miklas Social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192.50</w:t>
      </w:r>
    </w:p>
    <w:p w14:paraId="51B911BB" w14:textId="77777777" w:rsid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08-05-2024</w:t>
      </w:r>
      <w:r>
        <w:rPr>
          <w:rFonts w:ascii="Times New Roman" w:hAnsi="Times New Roman" w:cs="Times New Roman"/>
          <w:sz w:val="24"/>
          <w:szCs w:val="24"/>
        </w:rPr>
        <w:tab/>
      </w:r>
      <w:r>
        <w:rPr>
          <w:rFonts w:ascii="Times New Roman" w:hAnsi="Times New Roman" w:cs="Times New Roman"/>
          <w:sz w:val="24"/>
          <w:szCs w:val="24"/>
        </w:rPr>
        <w:tab/>
        <w:t>Ck 152</w:t>
      </w:r>
      <w:r>
        <w:rPr>
          <w:rFonts w:ascii="Times New Roman" w:hAnsi="Times New Roman" w:cs="Times New Roman"/>
          <w:sz w:val="24"/>
          <w:szCs w:val="24"/>
        </w:rPr>
        <w:tab/>
      </w:r>
      <w:r>
        <w:rPr>
          <w:rFonts w:ascii="Times New Roman" w:hAnsi="Times New Roman" w:cs="Times New Roman"/>
          <w:sz w:val="24"/>
          <w:szCs w:val="24"/>
        </w:rPr>
        <w:tab/>
        <w:t>Lions Club (July)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175.00</w:t>
      </w:r>
    </w:p>
    <w:p w14:paraId="43EA24D3" w14:textId="77777777" w:rsid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08-05-2024</w:t>
      </w:r>
      <w:r>
        <w:rPr>
          <w:rFonts w:ascii="Times New Roman" w:hAnsi="Times New Roman" w:cs="Times New Roman"/>
          <w:sz w:val="24"/>
          <w:szCs w:val="24"/>
        </w:rPr>
        <w:tab/>
      </w:r>
      <w:r>
        <w:rPr>
          <w:rFonts w:ascii="Times New Roman" w:hAnsi="Times New Roman" w:cs="Times New Roman"/>
          <w:sz w:val="24"/>
          <w:szCs w:val="24"/>
        </w:rPr>
        <w:tab/>
        <w:t>Ck 153</w:t>
      </w:r>
      <w:r>
        <w:rPr>
          <w:rFonts w:ascii="Times New Roman" w:hAnsi="Times New Roman" w:cs="Times New Roman"/>
          <w:sz w:val="24"/>
          <w:szCs w:val="24"/>
        </w:rPr>
        <w:tab/>
      </w:r>
      <w:r>
        <w:rPr>
          <w:rFonts w:ascii="Times New Roman" w:hAnsi="Times New Roman" w:cs="Times New Roman"/>
          <w:sz w:val="24"/>
          <w:szCs w:val="24"/>
        </w:rPr>
        <w:tab/>
        <w:t>Lions Club (August)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175.00</w:t>
      </w:r>
    </w:p>
    <w:p w14:paraId="08939017" w14:textId="77777777" w:rsid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08-12-2024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Service Charge</w:t>
      </w:r>
      <w:r>
        <w:rPr>
          <w:rFonts w:ascii="Times New Roman" w:hAnsi="Times New Roman" w:cs="Times New Roman"/>
          <w:sz w:val="24"/>
          <w:szCs w:val="24"/>
        </w:rPr>
        <w:tab/>
      </w:r>
      <w:r>
        <w:rPr>
          <w:rFonts w:ascii="Times New Roman" w:hAnsi="Times New Roman" w:cs="Times New Roman"/>
          <w:sz w:val="24"/>
          <w:szCs w:val="24"/>
        </w:rPr>
        <w:tab/>
        <w:t xml:space="preserve">                   15.50</w:t>
      </w:r>
      <w:r>
        <w:rPr>
          <w:rFonts w:ascii="Times New Roman" w:hAnsi="Times New Roman" w:cs="Times New Roman"/>
          <w:sz w:val="24"/>
          <w:szCs w:val="24"/>
        </w:rPr>
        <w:tab/>
        <w:t xml:space="preserve">       </w:t>
      </w:r>
    </w:p>
    <w:p w14:paraId="200B893D" w14:textId="77777777" w:rsid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08-14-2024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r>
      <w:r>
        <w:rPr>
          <w:rFonts w:ascii="Times New Roman" w:hAnsi="Times New Roman" w:cs="Times New Roman"/>
          <w:sz w:val="24"/>
          <w:szCs w:val="24"/>
        </w:rPr>
        <w:tab/>
        <w:t>Lifestyle 239 (Web Services)                  192.00</w:t>
      </w:r>
    </w:p>
    <w:p w14:paraId="759CBC8D" w14:textId="77777777" w:rsidR="0035797D" w:rsidRDefault="0035797D" w:rsidP="00190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08-23-2024</w:t>
      </w:r>
      <w:r>
        <w:rPr>
          <w:rFonts w:ascii="Times New Roman" w:hAnsi="Times New Roman" w:cs="Times New Roman"/>
          <w:sz w:val="24"/>
          <w:szCs w:val="24"/>
        </w:rPr>
        <w:tab/>
      </w:r>
      <w:r>
        <w:rPr>
          <w:rFonts w:ascii="Times New Roman" w:hAnsi="Times New Roman" w:cs="Times New Roman"/>
          <w:sz w:val="24"/>
          <w:szCs w:val="24"/>
        </w:rPr>
        <w:tab/>
        <w:t>Ck 154</w:t>
      </w:r>
      <w:r>
        <w:rPr>
          <w:rFonts w:ascii="Times New Roman" w:hAnsi="Times New Roman" w:cs="Times New Roman"/>
          <w:sz w:val="24"/>
          <w:szCs w:val="24"/>
        </w:rPr>
        <w:tab/>
      </w:r>
      <w:r>
        <w:rPr>
          <w:rFonts w:ascii="Times New Roman" w:hAnsi="Times New Roman" w:cs="Times New Roman"/>
          <w:sz w:val="24"/>
          <w:szCs w:val="24"/>
        </w:rPr>
        <w:tab/>
        <w:t>USPS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85.00</w:t>
      </w:r>
    </w:p>
    <w:p w14:paraId="18FA73CC" w14:textId="77777777" w:rsidR="0035797D" w:rsidRDefault="0035797D" w:rsidP="00190941">
      <w:pPr>
        <w:spacing w:after="0" w:line="240" w:lineRule="auto"/>
        <w:jc w:val="both"/>
        <w:rPr>
          <w:rFonts w:ascii="Times New Roman" w:hAnsi="Times New Roman" w:cs="Times New Roman"/>
          <w:sz w:val="24"/>
          <w:szCs w:val="24"/>
        </w:rPr>
      </w:pPr>
    </w:p>
    <w:p w14:paraId="5B391547" w14:textId="77777777" w:rsidR="00190941" w:rsidRDefault="0035797D"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835</w:t>
      </w:r>
      <w:r w:rsidR="00190941">
        <w:rPr>
          <w:rFonts w:ascii="Times New Roman" w:hAnsi="Times New Roman" w:cs="Times New Roman"/>
          <w:b/>
          <w:sz w:val="24"/>
          <w:szCs w:val="24"/>
        </w:rPr>
        <w:t xml:space="preserve">.00 </w:t>
      </w:r>
    </w:p>
    <w:p w14:paraId="37F2192A" w14:textId="77777777" w:rsidR="00190941" w:rsidRDefault="00190941" w:rsidP="00190941">
      <w:pPr>
        <w:spacing w:after="0" w:line="240" w:lineRule="auto"/>
        <w:jc w:val="both"/>
        <w:rPr>
          <w:rFonts w:ascii="Times New Roman" w:hAnsi="Times New Roman" w:cs="Times New Roman"/>
          <w:b/>
          <w:sz w:val="24"/>
          <w:szCs w:val="24"/>
        </w:rPr>
      </w:pPr>
    </w:p>
    <w:p w14:paraId="5DBC27F6" w14:textId="77777777" w:rsidR="00190941" w:rsidRDefault="0035797D"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August </w:t>
      </w:r>
      <w:r w:rsidR="00190941">
        <w:rPr>
          <w:rFonts w:ascii="Times New Roman" w:hAnsi="Times New Roman" w:cs="Times New Roman"/>
          <w:b/>
          <w:sz w:val="24"/>
          <w:szCs w:val="24"/>
        </w:rPr>
        <w:t xml:space="preserve">Summary:   </w:t>
      </w:r>
    </w:p>
    <w:p w14:paraId="1656020E" w14:textId="77777777" w:rsidR="00190941" w:rsidRDefault="00190941"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Begi</w:t>
      </w:r>
      <w:r w:rsidR="0035797D">
        <w:rPr>
          <w:rFonts w:ascii="Times New Roman" w:hAnsi="Times New Roman" w:cs="Times New Roman"/>
          <w:b/>
          <w:sz w:val="24"/>
          <w:szCs w:val="24"/>
        </w:rPr>
        <w:t>nning Balance</w:t>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t xml:space="preserve">  3,073.53</w:t>
      </w:r>
    </w:p>
    <w:p w14:paraId="7C9985F5" w14:textId="77777777" w:rsidR="00190941" w:rsidRDefault="0035797D"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Deposits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121.8</w:t>
      </w:r>
      <w:r w:rsidR="00190941">
        <w:rPr>
          <w:rFonts w:ascii="Times New Roman" w:hAnsi="Times New Roman" w:cs="Times New Roman"/>
          <w:b/>
          <w:sz w:val="24"/>
          <w:szCs w:val="24"/>
        </w:rPr>
        <w:t>0</w:t>
      </w:r>
    </w:p>
    <w:p w14:paraId="28B51505" w14:textId="77777777" w:rsidR="00190941" w:rsidRDefault="0035797D"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835</w:t>
      </w:r>
      <w:r w:rsidR="00190941">
        <w:rPr>
          <w:rFonts w:ascii="Times New Roman" w:hAnsi="Times New Roman" w:cs="Times New Roman"/>
          <w:b/>
          <w:sz w:val="24"/>
          <w:szCs w:val="24"/>
        </w:rPr>
        <w:t>.00</w:t>
      </w:r>
    </w:p>
    <w:p w14:paraId="45F434D0" w14:textId="77777777" w:rsidR="00190941" w:rsidRDefault="00190941"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Ending Balance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5797D">
        <w:rPr>
          <w:rFonts w:ascii="Times New Roman" w:hAnsi="Times New Roman" w:cs="Times New Roman"/>
          <w:b/>
          <w:sz w:val="24"/>
          <w:szCs w:val="24"/>
        </w:rPr>
        <w:t xml:space="preserve">  2,360.33</w:t>
      </w:r>
    </w:p>
    <w:p w14:paraId="449ADACA" w14:textId="77777777" w:rsidR="00190941" w:rsidRDefault="00190941" w:rsidP="00190941">
      <w:pPr>
        <w:spacing w:after="0" w:line="240" w:lineRule="auto"/>
        <w:jc w:val="both"/>
        <w:rPr>
          <w:rFonts w:ascii="Times New Roman" w:hAnsi="Times New Roman" w:cs="Times New Roman"/>
          <w:b/>
          <w:sz w:val="24"/>
          <w:szCs w:val="24"/>
        </w:rPr>
      </w:pPr>
    </w:p>
    <w:p w14:paraId="03C85F50" w14:textId="77777777" w:rsidR="00190941" w:rsidRDefault="00190941" w:rsidP="00190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Business S</w:t>
      </w:r>
      <w:r w:rsidR="0035797D">
        <w:rPr>
          <w:rFonts w:ascii="Times New Roman" w:hAnsi="Times New Roman" w:cs="Times New Roman"/>
          <w:b/>
          <w:sz w:val="24"/>
          <w:szCs w:val="24"/>
        </w:rPr>
        <w:t>avings Account</w:t>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r>
      <w:r w:rsidR="0035797D">
        <w:rPr>
          <w:rFonts w:ascii="Times New Roman" w:hAnsi="Times New Roman" w:cs="Times New Roman"/>
          <w:b/>
          <w:sz w:val="24"/>
          <w:szCs w:val="24"/>
        </w:rPr>
        <w:tab/>
        <w:t xml:space="preserve">     727.50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8FD3111" w14:textId="77777777" w:rsidR="00190941" w:rsidRDefault="00190941" w:rsidP="001909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Approval of May 2024 Treasurer's Report: </w:t>
      </w:r>
      <w:r>
        <w:rPr>
          <w:rFonts w:ascii="Times New Roman" w:hAnsi="Times New Roman" w:cs="Times New Roman"/>
          <w:sz w:val="24"/>
          <w:szCs w:val="24"/>
        </w:rPr>
        <w:t>Mo</w:t>
      </w:r>
      <w:r w:rsidR="008E2B45">
        <w:rPr>
          <w:rFonts w:ascii="Times New Roman" w:hAnsi="Times New Roman" w:cs="Times New Roman"/>
          <w:sz w:val="24"/>
          <w:szCs w:val="24"/>
        </w:rPr>
        <w:t>tion to approve by George Zalucki, Seconded by Fran Mainella</w:t>
      </w:r>
      <w:r>
        <w:rPr>
          <w:rFonts w:ascii="Times New Roman" w:hAnsi="Times New Roman" w:cs="Times New Roman"/>
          <w:sz w:val="24"/>
          <w:szCs w:val="24"/>
        </w:rPr>
        <w:t>. Motion was unanimously approved.</w:t>
      </w:r>
    </w:p>
    <w:p w14:paraId="64502B12" w14:textId="77777777" w:rsidR="00190941" w:rsidRDefault="00190941" w:rsidP="00190941">
      <w:pPr>
        <w:jc w:val="both"/>
        <w:rPr>
          <w:rFonts w:ascii="Times New Roman" w:eastAsia="Times New Roman" w:hAnsi="Times New Roman" w:cs="Times New Roman"/>
          <w:color w:val="264352"/>
          <w:sz w:val="24"/>
          <w:szCs w:val="24"/>
        </w:rPr>
      </w:pPr>
    </w:p>
    <w:p w14:paraId="72913FD5" w14:textId="77777777" w:rsidR="00190941" w:rsidRDefault="00190941" w:rsidP="0019094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Order of Business &amp; Introduction of Speaker: </w:t>
      </w:r>
    </w:p>
    <w:p w14:paraId="494AB69B" w14:textId="77777777" w:rsidR="009A48C3" w:rsidRDefault="009A48C3" w:rsidP="000600CE">
      <w:pPr>
        <w:pStyle w:val="NormalWeb"/>
        <w:jc w:val="center"/>
      </w:pPr>
      <w:r>
        <w:rPr>
          <w:noProof/>
        </w:rPr>
        <w:drawing>
          <wp:inline distT="0" distB="0" distL="0" distR="0" wp14:anchorId="38EAB93C" wp14:editId="1FD0FE7A">
            <wp:extent cx="2379766" cy="3001946"/>
            <wp:effectExtent l="19050" t="0" r="1484" b="0"/>
            <wp:docPr id="1" name="Picture 1" descr="http://www.sao20.org/wp-content/uploads/2019/02/amira-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o20.org/wp-content/uploads/2019/02/amira-fox.jpg"/>
                    <pic:cNvPicPr>
                      <a:picLocks noChangeAspect="1" noChangeArrowheads="1"/>
                    </pic:cNvPicPr>
                  </pic:nvPicPr>
                  <pic:blipFill>
                    <a:blip r:embed="rId5" cstate="print"/>
                    <a:srcRect/>
                    <a:stretch>
                      <a:fillRect/>
                    </a:stretch>
                  </pic:blipFill>
                  <pic:spPr bwMode="auto">
                    <a:xfrm>
                      <a:off x="0" y="0"/>
                      <a:ext cx="2375931" cy="2997109"/>
                    </a:xfrm>
                    <a:prstGeom prst="rect">
                      <a:avLst/>
                    </a:prstGeom>
                    <a:noFill/>
                    <a:ln w="9525">
                      <a:noFill/>
                      <a:miter lim="800000"/>
                      <a:headEnd/>
                      <a:tailEnd/>
                    </a:ln>
                  </pic:spPr>
                </pic:pic>
              </a:graphicData>
            </a:graphic>
          </wp:inline>
        </w:drawing>
      </w:r>
    </w:p>
    <w:p w14:paraId="524C2542" w14:textId="77777777" w:rsidR="009A48C3" w:rsidRDefault="009A48C3" w:rsidP="000723C2">
      <w:pPr>
        <w:pStyle w:val="NormalWeb"/>
        <w:jc w:val="both"/>
      </w:pPr>
    </w:p>
    <w:p w14:paraId="4E3E43B8" w14:textId="77777777" w:rsidR="00FB1411" w:rsidRDefault="00FB1411" w:rsidP="000723C2">
      <w:pPr>
        <w:pStyle w:val="NormalWeb"/>
        <w:jc w:val="both"/>
      </w:pPr>
      <w:r>
        <w:t>Amira Fox was elected in 2018 as the State Attorney for the 20th Judicial Circuit of Florida covering Charlotte, Collier, Glades, Hendry and Lee counties. She is a graduate of</w:t>
      </w:r>
      <w:r w:rsidR="000723C2">
        <w:t xml:space="preserve"> </w:t>
      </w:r>
      <w:r>
        <w:t>American University in Washington D.C. with degrees in International Studies and Economics. She received her law degree from The George Washington University in 1990.</w:t>
      </w:r>
    </w:p>
    <w:p w14:paraId="45B8D584" w14:textId="77777777" w:rsidR="00FB1411" w:rsidRDefault="00FB1411" w:rsidP="000723C2">
      <w:pPr>
        <w:pStyle w:val="NormalWeb"/>
        <w:jc w:val="both"/>
      </w:pPr>
      <w:r>
        <w:t>Amira began her career as an Assistant State Attorney with the 20th Judicial Circuit in 1990, working in the misdemeanor, juvenile and felony divisions, before becoming head of the Hendry and Glades office in 1998. In 1999, she became the first female head of the Collier County office.</w:t>
      </w:r>
    </w:p>
    <w:p w14:paraId="5EE40377" w14:textId="77777777" w:rsidR="00FB1411" w:rsidRDefault="00FB1411" w:rsidP="000723C2">
      <w:pPr>
        <w:pStyle w:val="NormalWeb"/>
        <w:jc w:val="both"/>
      </w:pPr>
      <w:r>
        <w:t xml:space="preserve">In 2002 she entered private practice and formed her own firm in 2004, where she specialized in criminal defense and family law. She rejoined the State Attorney’s Office in 2012 as Chief of the </w:t>
      </w:r>
      <w:r>
        <w:lastRenderedPageBreak/>
        <w:t>Homicide and Economic Crime Units, becoming Chief Assistant State Attorney in 2015 overseeing the day to day legal and administrative functions of the office.</w:t>
      </w:r>
    </w:p>
    <w:p w14:paraId="6C65D640" w14:textId="77777777" w:rsidR="00FB1411" w:rsidRDefault="00FB1411" w:rsidP="000723C2">
      <w:pPr>
        <w:pStyle w:val="NormalWeb"/>
        <w:jc w:val="both"/>
      </w:pPr>
      <w:r>
        <w:t>In November 2018, Amira was elected as the third State Attorney, and the first female State Attorney, in the history of the Circuit. In her career she has prosecuted hundreds of cases including numerous first-degree murder death penalty cases. She serves as the Secretary of the Florida Prosecuting Attorney’s Association and was appointed by Attorney General Ashley Moody to the Statewide Council on Human Trafficking. She also is a member of the Supreme Court of Florida Criminal Court Steering Committee.</w:t>
      </w:r>
    </w:p>
    <w:p w14:paraId="19D95647" w14:textId="77777777" w:rsidR="00A20EDC" w:rsidRDefault="00A20EDC" w:rsidP="000723C2">
      <w:pPr>
        <w:pStyle w:val="NormalWeb"/>
        <w:jc w:val="both"/>
      </w:pPr>
      <w:r>
        <w:t>Amira has received the GEM award for excellence in public service, a Leader in the Law award by the Florida Association of Women Lawyers, the Commitment to Justice award from the Fallen Officers Foundation, and the Woman of the Year award from the Women of Distinction.</w:t>
      </w:r>
    </w:p>
    <w:p w14:paraId="41CFB364" w14:textId="77777777" w:rsidR="00A20EDC" w:rsidRDefault="00A20EDC" w:rsidP="000723C2">
      <w:pPr>
        <w:pStyle w:val="NormalWeb"/>
        <w:jc w:val="both"/>
      </w:pPr>
      <w:r>
        <w:t>Amira is a staunch conservative and proud Republican. She is a member of the Lee County Republican Executive Committee, Lee Republican Women Federated, Burnt Store Republican Club, Lee Republican Women of Cape Coral Club, Lee County Trump Republican Club, Cape Coral Republican Club, South Fort Myers Republican Club, SW Florida Republican Club, Charlotte County Republican Club, West Charlotte County Republican Club, Peace River Republican Club, Women’s Republican Club of Naples, Republican Women of SW Florida Federated, Fort Myers Republican Women’s Club, Naples Republican Club, South Collier County Republican Club, and The Federalist Society.</w:t>
      </w:r>
    </w:p>
    <w:p w14:paraId="5821D5C0" w14:textId="77777777" w:rsidR="00A20EDC" w:rsidRDefault="00A20EDC" w:rsidP="000723C2">
      <w:pPr>
        <w:pStyle w:val="NormalWeb"/>
        <w:jc w:val="both"/>
      </w:pPr>
      <w:r>
        <w:t>She is also an active member of the community and serves in various capacities for numerous organizations including the Fort Myers Rotary Club, The Shelter for Abused Women and Children, The Foundation for Lee County Public Schools, PACE, and Relay for Life.</w:t>
      </w:r>
    </w:p>
    <w:p w14:paraId="2511F919" w14:textId="77777777" w:rsidR="00A20EDC" w:rsidRDefault="00A20EDC" w:rsidP="000723C2">
      <w:pPr>
        <w:pStyle w:val="NormalWeb"/>
        <w:jc w:val="both"/>
      </w:pPr>
      <w:r>
        <w:t>Amira’s husband Mike served with the Collier County Sheriff’s Office for 30 years and they have four children. Amira and</w:t>
      </w:r>
      <w:r w:rsidR="00380279">
        <w:t xml:space="preserve"> Mike reside in Fort Myers.</w:t>
      </w:r>
    </w:p>
    <w:p w14:paraId="3D8DFF76" w14:textId="77777777" w:rsidR="00C533E6" w:rsidRDefault="00C533E6" w:rsidP="00C533E6">
      <w:pPr>
        <w:pStyle w:val="NormalWeb"/>
        <w:numPr>
          <w:ilvl w:val="0"/>
          <w:numId w:val="1"/>
        </w:numPr>
        <w:jc w:val="both"/>
      </w:pPr>
      <w:r>
        <w:t xml:space="preserve">State Attorney for 20th Circuit, 54,000 square miles of jurisdiction </w:t>
      </w:r>
    </w:p>
    <w:p w14:paraId="0B8E215F" w14:textId="77777777" w:rsidR="00C533E6" w:rsidRDefault="00C533E6" w:rsidP="00C533E6">
      <w:pPr>
        <w:pStyle w:val="NormalWeb"/>
        <w:numPr>
          <w:ilvl w:val="0"/>
          <w:numId w:val="1"/>
        </w:numPr>
        <w:jc w:val="both"/>
      </w:pPr>
      <w:r>
        <w:t>120 Assistant State Attorneys</w:t>
      </w:r>
    </w:p>
    <w:p w14:paraId="66A2E245" w14:textId="77777777" w:rsidR="00C533E6" w:rsidRDefault="00C533E6" w:rsidP="00C533E6">
      <w:pPr>
        <w:pStyle w:val="NormalWeb"/>
        <w:numPr>
          <w:ilvl w:val="0"/>
          <w:numId w:val="1"/>
        </w:numPr>
        <w:jc w:val="both"/>
      </w:pPr>
      <w:r>
        <w:t>Lowest crime rate in the State of Florida</w:t>
      </w:r>
      <w:r w:rsidR="003D0FE8">
        <w:t xml:space="preserve"> for the past decade  </w:t>
      </w:r>
    </w:p>
    <w:p w14:paraId="11CF6A14" w14:textId="77777777" w:rsidR="00C533E6" w:rsidRDefault="00C533E6" w:rsidP="00C533E6">
      <w:pPr>
        <w:pStyle w:val="NormalWeb"/>
        <w:numPr>
          <w:ilvl w:val="0"/>
          <w:numId w:val="1"/>
        </w:numPr>
        <w:jc w:val="both"/>
      </w:pPr>
      <w:r>
        <w:t>Increase in population creates problems with keeping crime down</w:t>
      </w:r>
    </w:p>
    <w:p w14:paraId="5D254227" w14:textId="77777777" w:rsidR="00C533E6" w:rsidRDefault="00C533E6" w:rsidP="00C533E6">
      <w:pPr>
        <w:pStyle w:val="NormalWeb"/>
        <w:numPr>
          <w:ilvl w:val="0"/>
          <w:numId w:val="1"/>
        </w:numPr>
        <w:jc w:val="both"/>
      </w:pPr>
      <w:r>
        <w:t>DNA has advanced significantly and is helping solve old and new cold case crimes</w:t>
      </w:r>
    </w:p>
    <w:p w14:paraId="7967B78B" w14:textId="77777777" w:rsidR="00C533E6" w:rsidRDefault="00C533E6" w:rsidP="00C533E6">
      <w:pPr>
        <w:pStyle w:val="NormalWeb"/>
        <w:numPr>
          <w:ilvl w:val="0"/>
          <w:numId w:val="1"/>
        </w:numPr>
        <w:jc w:val="both"/>
      </w:pPr>
      <w:r>
        <w:t>Cold Case Homicide Units have solved crimes that are more than 25-years old</w:t>
      </w:r>
    </w:p>
    <w:p w14:paraId="1AF9467C" w14:textId="77777777" w:rsidR="00C533E6" w:rsidRDefault="00C533E6" w:rsidP="00C533E6">
      <w:pPr>
        <w:pStyle w:val="NormalWeb"/>
        <w:numPr>
          <w:ilvl w:val="0"/>
          <w:numId w:val="1"/>
        </w:numPr>
        <w:jc w:val="both"/>
      </w:pPr>
      <w:r>
        <w:t>Have arrested 19 people on cold case homicides</w:t>
      </w:r>
    </w:p>
    <w:p w14:paraId="6811C79B" w14:textId="77777777" w:rsidR="00C533E6" w:rsidRDefault="00C533E6" w:rsidP="00C533E6">
      <w:pPr>
        <w:pStyle w:val="NormalWeb"/>
        <w:numPr>
          <w:ilvl w:val="0"/>
          <w:numId w:val="1"/>
        </w:numPr>
        <w:jc w:val="both"/>
      </w:pPr>
      <w:r>
        <w:t xml:space="preserve">Biggest problem in criminal justice system is fentanyl </w:t>
      </w:r>
    </w:p>
    <w:p w14:paraId="0D2366DE" w14:textId="77777777" w:rsidR="0046283C" w:rsidRDefault="0046283C" w:rsidP="00C533E6">
      <w:pPr>
        <w:pStyle w:val="NormalWeb"/>
        <w:numPr>
          <w:ilvl w:val="0"/>
          <w:numId w:val="1"/>
        </w:numPr>
        <w:jc w:val="both"/>
      </w:pPr>
      <w:r>
        <w:rPr>
          <w:rStyle w:val="ky2igmncmogjharherah"/>
        </w:rPr>
        <w:t xml:space="preserve">In late 2019, State Attorney Amira Fox created </w:t>
      </w:r>
      <w:r>
        <w:rPr>
          <w:rStyle w:val="ky2igmncmogjharherah"/>
          <w:b/>
          <w:bCs/>
        </w:rPr>
        <w:t>NETFORCE</w:t>
      </w:r>
      <w:r>
        <w:rPr>
          <w:rStyle w:val="ky2igmncmogjharherah"/>
        </w:rPr>
        <w:t xml:space="preserve"> to coordinate a circuit-wide approach to. identifying, investigating, and dismantling long-term organized crime, narcotics, racketeering, and. money-laundering criminal enterprises</w:t>
      </w:r>
    </w:p>
    <w:p w14:paraId="222E1928" w14:textId="77777777" w:rsidR="00C5538E" w:rsidRDefault="00C533E6" w:rsidP="00C533E6">
      <w:pPr>
        <w:pStyle w:val="NormalWeb"/>
        <w:numPr>
          <w:ilvl w:val="0"/>
          <w:numId w:val="1"/>
        </w:numPr>
        <w:jc w:val="both"/>
      </w:pPr>
      <w:r>
        <w:t>Narcotics task force has arrested 80 drug traffickers with an average sentence of 20-years</w:t>
      </w:r>
    </w:p>
    <w:p w14:paraId="5D87EA72" w14:textId="77777777" w:rsidR="00C533E6" w:rsidRDefault="00C5538E" w:rsidP="00C533E6">
      <w:pPr>
        <w:pStyle w:val="NormalWeb"/>
        <w:numPr>
          <w:ilvl w:val="0"/>
          <w:numId w:val="1"/>
        </w:numPr>
        <w:jc w:val="both"/>
      </w:pPr>
      <w:r>
        <w:rPr>
          <w:rStyle w:val="ky2igmncmogjharherah"/>
          <w:b/>
          <w:bCs/>
        </w:rPr>
        <w:t>INTERCEPT</w:t>
      </w:r>
      <w:r>
        <w:rPr>
          <w:rStyle w:val="ky2igmncmogjharherah"/>
        </w:rPr>
        <w:t xml:space="preserve"> is an inter-agency </w:t>
      </w:r>
      <w:r w:rsidRPr="00C5538E">
        <w:rPr>
          <w:rStyle w:val="ky2igmncmogjharherah"/>
          <w:bCs/>
        </w:rPr>
        <w:t>task</w:t>
      </w:r>
      <w:r w:rsidRPr="00C5538E">
        <w:rPr>
          <w:rStyle w:val="ky2igmncmogjharherah"/>
        </w:rPr>
        <w:t xml:space="preserve"> </w:t>
      </w:r>
      <w:r w:rsidRPr="00C5538E">
        <w:rPr>
          <w:rStyle w:val="ky2igmncmogjharherah"/>
          <w:bCs/>
        </w:rPr>
        <w:t>force</w:t>
      </w:r>
      <w:r>
        <w:rPr>
          <w:rStyle w:val="ky2igmncmogjharherah"/>
        </w:rPr>
        <w:t xml:space="preserve"> that brings together highly skilled investigators who use technology and the necessary relationships to rescue victims of child sexual exploitation. The fight is real and the statistics are nearly impossible to comprehend. Funded by Tim Tebow Foundation</w:t>
      </w:r>
    </w:p>
    <w:p w14:paraId="423A0C3A" w14:textId="77777777" w:rsidR="00C533E6" w:rsidRDefault="00C533E6" w:rsidP="00C533E6">
      <w:pPr>
        <w:pStyle w:val="NormalWeb"/>
        <w:numPr>
          <w:ilvl w:val="0"/>
          <w:numId w:val="1"/>
        </w:numPr>
        <w:jc w:val="both"/>
      </w:pPr>
      <w:r>
        <w:lastRenderedPageBreak/>
        <w:t xml:space="preserve">Opposed to legalization of marijuana, it is a 'gateway' drug  </w:t>
      </w:r>
    </w:p>
    <w:p w14:paraId="47F3EDBA" w14:textId="77777777" w:rsidR="0069479F" w:rsidRDefault="0069479F" w:rsidP="0069479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New Business:</w:t>
      </w:r>
      <w:r w:rsidR="000320C9">
        <w:rPr>
          <w:rFonts w:ascii="Times New Roman" w:eastAsia="Times New Roman" w:hAnsi="Times New Roman" w:cs="Times New Roman"/>
          <w:sz w:val="24"/>
          <w:szCs w:val="24"/>
        </w:rPr>
        <w:t xml:space="preserve"> Tara Jenner spoke of upcoming activities with Lee County Republicans. Go to Leegop.org for additional information.</w:t>
      </w:r>
    </w:p>
    <w:p w14:paraId="73F3DE8B" w14:textId="77777777" w:rsidR="0069479F" w:rsidRDefault="0069479F" w:rsidP="0069479F">
      <w:pPr>
        <w:rPr>
          <w:rFonts w:ascii="Times New Roman" w:hAnsi="Times New Roman" w:cs="Times New Roman"/>
          <w:b/>
          <w:sz w:val="24"/>
          <w:szCs w:val="24"/>
        </w:rPr>
      </w:pPr>
      <w:r>
        <w:rPr>
          <w:rFonts w:ascii="Times New Roman" w:hAnsi="Times New Roman" w:cs="Times New Roman"/>
          <w:b/>
          <w:sz w:val="24"/>
          <w:szCs w:val="24"/>
        </w:rPr>
        <w:t>Introduction of Candidates:</w:t>
      </w:r>
    </w:p>
    <w:p w14:paraId="6DAD82DD" w14:textId="77777777" w:rsidR="0069479F" w:rsidRDefault="00295614" w:rsidP="0069479F">
      <w:pPr>
        <w:spacing w:after="0"/>
        <w:rPr>
          <w:rFonts w:ascii="Times New Roman" w:hAnsi="Times New Roman" w:cs="Times New Roman"/>
          <w:sz w:val="24"/>
          <w:szCs w:val="24"/>
        </w:rPr>
      </w:pPr>
      <w:r>
        <w:rPr>
          <w:rFonts w:ascii="Times New Roman" w:hAnsi="Times New Roman" w:cs="Times New Roman"/>
          <w:b/>
          <w:sz w:val="24"/>
          <w:szCs w:val="24"/>
        </w:rPr>
        <w:t xml:space="preserve">Denise Carlin: </w:t>
      </w:r>
      <w:r>
        <w:rPr>
          <w:rFonts w:ascii="Times New Roman" w:hAnsi="Times New Roman" w:cs="Times New Roman"/>
          <w:sz w:val="24"/>
          <w:szCs w:val="24"/>
        </w:rPr>
        <w:t>Candidate, Superintendent Lee County Schools</w:t>
      </w:r>
    </w:p>
    <w:p w14:paraId="3482489B" w14:textId="77777777" w:rsidR="00295614" w:rsidRDefault="00184DE7" w:rsidP="0069479F">
      <w:pPr>
        <w:spacing w:after="0"/>
        <w:rPr>
          <w:rFonts w:ascii="Times New Roman" w:hAnsi="Times New Roman" w:cs="Times New Roman"/>
          <w:sz w:val="24"/>
          <w:szCs w:val="24"/>
        </w:rPr>
      </w:pPr>
      <w:r>
        <w:rPr>
          <w:rFonts w:ascii="Times New Roman" w:hAnsi="Times New Roman" w:cs="Times New Roman"/>
          <w:b/>
          <w:sz w:val="24"/>
          <w:szCs w:val="24"/>
        </w:rPr>
        <w:t xml:space="preserve">Derrick </w:t>
      </w:r>
      <w:r w:rsidR="00295614">
        <w:rPr>
          <w:rFonts w:ascii="Times New Roman" w:hAnsi="Times New Roman" w:cs="Times New Roman"/>
          <w:b/>
          <w:sz w:val="24"/>
          <w:szCs w:val="24"/>
        </w:rPr>
        <w:t xml:space="preserve">Botana: </w:t>
      </w:r>
      <w:r w:rsidR="00295614">
        <w:rPr>
          <w:rFonts w:ascii="Times New Roman" w:hAnsi="Times New Roman" w:cs="Times New Roman"/>
          <w:sz w:val="24"/>
          <w:szCs w:val="24"/>
        </w:rPr>
        <w:t>Candidate, Mayor, Bonita Springs</w:t>
      </w:r>
    </w:p>
    <w:p w14:paraId="05282094" w14:textId="77777777" w:rsidR="00295614" w:rsidRDefault="00295614" w:rsidP="0069479F">
      <w:pPr>
        <w:spacing w:after="0"/>
        <w:rPr>
          <w:rFonts w:ascii="Times New Roman" w:hAnsi="Times New Roman" w:cs="Times New Roman"/>
          <w:sz w:val="24"/>
          <w:szCs w:val="24"/>
        </w:rPr>
      </w:pPr>
      <w:r>
        <w:rPr>
          <w:rFonts w:ascii="Times New Roman" w:hAnsi="Times New Roman" w:cs="Times New Roman"/>
          <w:b/>
          <w:sz w:val="24"/>
          <w:szCs w:val="24"/>
        </w:rPr>
        <w:t xml:space="preserve">Ruth Condit: </w:t>
      </w:r>
      <w:r>
        <w:rPr>
          <w:rFonts w:ascii="Times New Roman" w:hAnsi="Times New Roman" w:cs="Times New Roman"/>
          <w:sz w:val="24"/>
          <w:szCs w:val="24"/>
        </w:rPr>
        <w:t>Candidate, Mayor, Bonita Springs</w:t>
      </w:r>
    </w:p>
    <w:p w14:paraId="6F767F11" w14:textId="77777777" w:rsidR="00295614" w:rsidRDefault="00295614" w:rsidP="0069479F">
      <w:pPr>
        <w:spacing w:after="0"/>
        <w:rPr>
          <w:rFonts w:ascii="Times New Roman" w:hAnsi="Times New Roman" w:cs="Times New Roman"/>
          <w:sz w:val="24"/>
          <w:szCs w:val="24"/>
        </w:rPr>
      </w:pPr>
      <w:r>
        <w:rPr>
          <w:rFonts w:ascii="Times New Roman" w:hAnsi="Times New Roman" w:cs="Times New Roman"/>
          <w:b/>
          <w:sz w:val="24"/>
          <w:szCs w:val="24"/>
        </w:rPr>
        <w:t xml:space="preserve">Vanessa Chaviano: </w:t>
      </w:r>
      <w:r>
        <w:rPr>
          <w:rFonts w:ascii="Times New Roman" w:hAnsi="Times New Roman" w:cs="Times New Roman"/>
          <w:sz w:val="24"/>
          <w:szCs w:val="24"/>
        </w:rPr>
        <w:t>Candidate, Lee County School Board</w:t>
      </w:r>
    </w:p>
    <w:p w14:paraId="2FF59CF2" w14:textId="77777777" w:rsidR="005B5850" w:rsidRPr="00295614" w:rsidRDefault="005B5850" w:rsidP="0069479F">
      <w:pPr>
        <w:spacing w:after="0"/>
        <w:rPr>
          <w:rFonts w:ascii="Times New Roman" w:hAnsi="Times New Roman" w:cs="Times New Roman"/>
          <w:sz w:val="24"/>
          <w:szCs w:val="24"/>
        </w:rPr>
      </w:pPr>
    </w:p>
    <w:p w14:paraId="7C92CDCC" w14:textId="77777777" w:rsidR="0069479F" w:rsidRDefault="009631A9" w:rsidP="0069479F">
      <w:r>
        <w:rPr>
          <w:rFonts w:ascii="Times New Roman" w:hAnsi="Times New Roman" w:cs="Times New Roman"/>
          <w:b/>
          <w:sz w:val="24"/>
          <w:szCs w:val="24"/>
        </w:rPr>
        <w:t>Next Meeting October 03</w:t>
      </w:r>
      <w:r w:rsidR="0069479F">
        <w:rPr>
          <w:rFonts w:ascii="Times New Roman" w:hAnsi="Times New Roman" w:cs="Times New Roman"/>
          <w:b/>
          <w:sz w:val="24"/>
          <w:szCs w:val="24"/>
        </w:rPr>
        <w:t xml:space="preserve">, 2024: </w:t>
      </w:r>
      <w:r>
        <w:rPr>
          <w:rFonts w:ascii="Times New Roman" w:hAnsi="Times New Roman" w:cs="Times New Roman"/>
          <w:sz w:val="24"/>
          <w:szCs w:val="24"/>
        </w:rPr>
        <w:t>Conservative Author and 'Free Market Warrior', Loren Spivak</w:t>
      </w:r>
    </w:p>
    <w:p w14:paraId="26EDFBCE" w14:textId="77777777" w:rsidR="0069479F" w:rsidRDefault="009631A9" w:rsidP="0069479F">
      <w:pPr>
        <w:rPr>
          <w:rFonts w:ascii="Times New Roman" w:hAnsi="Times New Roman" w:cs="Times New Roman"/>
          <w:sz w:val="24"/>
          <w:szCs w:val="24"/>
        </w:rPr>
      </w:pPr>
      <w:r>
        <w:rPr>
          <w:rFonts w:ascii="Times New Roman" w:hAnsi="Times New Roman" w:cs="Times New Roman"/>
          <w:sz w:val="24"/>
          <w:szCs w:val="24"/>
        </w:rPr>
        <w:t>Meeting Adjourned 7:22</w:t>
      </w:r>
      <w:r w:rsidR="0069479F">
        <w:rPr>
          <w:rFonts w:ascii="Times New Roman" w:hAnsi="Times New Roman" w:cs="Times New Roman"/>
          <w:sz w:val="24"/>
          <w:szCs w:val="24"/>
        </w:rPr>
        <w:t xml:space="preserve"> PM.</w:t>
      </w:r>
    </w:p>
    <w:p w14:paraId="12E1C882" w14:textId="77777777" w:rsidR="00A20EDC" w:rsidRDefault="00A20EDC" w:rsidP="00FB1411">
      <w:pPr>
        <w:pStyle w:val="NormalWeb"/>
      </w:pPr>
    </w:p>
    <w:p w14:paraId="7AD5DF51" w14:textId="77777777" w:rsidR="00FC5F07" w:rsidRDefault="00FC5F07" w:rsidP="00FC5F07">
      <w:pPr>
        <w:pStyle w:val="NormalWeb"/>
      </w:pPr>
    </w:p>
    <w:p w14:paraId="79E51A30" w14:textId="77777777" w:rsidR="00FC5F07" w:rsidRDefault="00FC5F07" w:rsidP="00FC5F07">
      <w:pPr>
        <w:pStyle w:val="NormalWeb"/>
      </w:pPr>
    </w:p>
    <w:p w14:paraId="652A95B4" w14:textId="77777777" w:rsidR="00FC5F07" w:rsidRDefault="00FC5F07" w:rsidP="00FC5F07">
      <w:pPr>
        <w:pStyle w:val="NormalWeb"/>
      </w:pPr>
    </w:p>
    <w:p w14:paraId="2DBDF462" w14:textId="77777777" w:rsidR="00FC5F07" w:rsidRDefault="00FC5F07" w:rsidP="00FC5F07">
      <w:pPr>
        <w:pStyle w:val="NormalWeb"/>
      </w:pPr>
    </w:p>
    <w:p w14:paraId="6B550CD8" w14:textId="77777777" w:rsidR="00FC5F07" w:rsidRDefault="00FC5F07" w:rsidP="00FC5F07">
      <w:pPr>
        <w:pStyle w:val="NormalWeb"/>
      </w:pPr>
    </w:p>
    <w:p w14:paraId="38DAB1FB" w14:textId="77777777" w:rsidR="00D65CDB" w:rsidRDefault="00D65CDB"/>
    <w:sectPr w:rsidR="00D65CDB" w:rsidSect="00D65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A124A"/>
    <w:multiLevelType w:val="hybridMultilevel"/>
    <w:tmpl w:val="BF7E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33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07"/>
    <w:rsid w:val="000320C9"/>
    <w:rsid w:val="000600CE"/>
    <w:rsid w:val="000723C2"/>
    <w:rsid w:val="00184DE7"/>
    <w:rsid w:val="00190941"/>
    <w:rsid w:val="001E03A8"/>
    <w:rsid w:val="00295614"/>
    <w:rsid w:val="0035797D"/>
    <w:rsid w:val="00380279"/>
    <w:rsid w:val="003850E0"/>
    <w:rsid w:val="003D0FE8"/>
    <w:rsid w:val="003D26D9"/>
    <w:rsid w:val="00451E08"/>
    <w:rsid w:val="0046283C"/>
    <w:rsid w:val="00471BBE"/>
    <w:rsid w:val="005B5850"/>
    <w:rsid w:val="005D709E"/>
    <w:rsid w:val="00604E83"/>
    <w:rsid w:val="0069479F"/>
    <w:rsid w:val="006C29D5"/>
    <w:rsid w:val="00886AD3"/>
    <w:rsid w:val="008E1E42"/>
    <w:rsid w:val="008E2B45"/>
    <w:rsid w:val="008F70EC"/>
    <w:rsid w:val="009617A4"/>
    <w:rsid w:val="009631A9"/>
    <w:rsid w:val="009A48C3"/>
    <w:rsid w:val="009F201E"/>
    <w:rsid w:val="00A20EDC"/>
    <w:rsid w:val="00C533E6"/>
    <w:rsid w:val="00C5538E"/>
    <w:rsid w:val="00CA5987"/>
    <w:rsid w:val="00D65CDB"/>
    <w:rsid w:val="00D8030E"/>
    <w:rsid w:val="00E75939"/>
    <w:rsid w:val="00F5264F"/>
    <w:rsid w:val="00F77C99"/>
    <w:rsid w:val="00FB1411"/>
    <w:rsid w:val="00FC2A82"/>
    <w:rsid w:val="00FC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9C75"/>
  <w15:docId w15:val="{4298C40D-BE13-B845-B56D-CA513C4A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F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8C3"/>
    <w:rPr>
      <w:rFonts w:ascii="Tahoma" w:hAnsi="Tahoma" w:cs="Tahoma"/>
      <w:sz w:val="16"/>
      <w:szCs w:val="16"/>
    </w:rPr>
  </w:style>
  <w:style w:type="character" w:customStyle="1" w:styleId="ky2igmncmogjharherah">
    <w:name w:val="ky2igmncmogjharherah"/>
    <w:basedOn w:val="DefaultParagraphFont"/>
    <w:rsid w:val="00C5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69799">
      <w:bodyDiv w:val="1"/>
      <w:marLeft w:val="0"/>
      <w:marRight w:val="0"/>
      <w:marTop w:val="0"/>
      <w:marBottom w:val="0"/>
      <w:divBdr>
        <w:top w:val="none" w:sz="0" w:space="0" w:color="auto"/>
        <w:left w:val="none" w:sz="0" w:space="0" w:color="auto"/>
        <w:bottom w:val="none" w:sz="0" w:space="0" w:color="auto"/>
        <w:right w:val="none" w:sz="0" w:space="0" w:color="auto"/>
      </w:divBdr>
      <w:divsChild>
        <w:div w:id="1437598177">
          <w:marLeft w:val="0"/>
          <w:marRight w:val="0"/>
          <w:marTop w:val="0"/>
          <w:marBottom w:val="0"/>
          <w:divBdr>
            <w:top w:val="none" w:sz="0" w:space="0" w:color="auto"/>
            <w:left w:val="none" w:sz="0" w:space="0" w:color="auto"/>
            <w:bottom w:val="none" w:sz="0" w:space="0" w:color="auto"/>
            <w:right w:val="none" w:sz="0" w:space="0" w:color="auto"/>
          </w:divBdr>
          <w:divsChild>
            <w:div w:id="618023933">
              <w:marLeft w:val="0"/>
              <w:marRight w:val="0"/>
              <w:marTop w:val="0"/>
              <w:marBottom w:val="0"/>
              <w:divBdr>
                <w:top w:val="none" w:sz="0" w:space="0" w:color="auto"/>
                <w:left w:val="none" w:sz="0" w:space="0" w:color="auto"/>
                <w:bottom w:val="none" w:sz="0" w:space="0" w:color="auto"/>
                <w:right w:val="none" w:sz="0" w:space="0" w:color="auto"/>
              </w:divBdr>
              <w:divsChild>
                <w:div w:id="1287851907">
                  <w:marLeft w:val="0"/>
                  <w:marRight w:val="0"/>
                  <w:marTop w:val="0"/>
                  <w:marBottom w:val="0"/>
                  <w:divBdr>
                    <w:top w:val="none" w:sz="0" w:space="0" w:color="auto"/>
                    <w:left w:val="none" w:sz="0" w:space="0" w:color="auto"/>
                    <w:bottom w:val="none" w:sz="0" w:space="0" w:color="auto"/>
                    <w:right w:val="none" w:sz="0" w:space="0" w:color="auto"/>
                  </w:divBdr>
                  <w:divsChild>
                    <w:div w:id="353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7622">
      <w:bodyDiv w:val="1"/>
      <w:marLeft w:val="0"/>
      <w:marRight w:val="0"/>
      <w:marTop w:val="0"/>
      <w:marBottom w:val="0"/>
      <w:divBdr>
        <w:top w:val="none" w:sz="0" w:space="0" w:color="auto"/>
        <w:left w:val="none" w:sz="0" w:space="0" w:color="auto"/>
        <w:bottom w:val="none" w:sz="0" w:space="0" w:color="auto"/>
        <w:right w:val="none" w:sz="0" w:space="0" w:color="auto"/>
      </w:divBdr>
    </w:div>
    <w:div w:id="631255788">
      <w:bodyDiv w:val="1"/>
      <w:marLeft w:val="0"/>
      <w:marRight w:val="0"/>
      <w:marTop w:val="0"/>
      <w:marBottom w:val="0"/>
      <w:divBdr>
        <w:top w:val="none" w:sz="0" w:space="0" w:color="auto"/>
        <w:left w:val="none" w:sz="0" w:space="0" w:color="auto"/>
        <w:bottom w:val="none" w:sz="0" w:space="0" w:color="auto"/>
        <w:right w:val="none" w:sz="0" w:space="0" w:color="auto"/>
      </w:divBdr>
    </w:div>
    <w:div w:id="843590055">
      <w:bodyDiv w:val="1"/>
      <w:marLeft w:val="0"/>
      <w:marRight w:val="0"/>
      <w:marTop w:val="0"/>
      <w:marBottom w:val="0"/>
      <w:divBdr>
        <w:top w:val="none" w:sz="0" w:space="0" w:color="auto"/>
        <w:left w:val="none" w:sz="0" w:space="0" w:color="auto"/>
        <w:bottom w:val="none" w:sz="0" w:space="0" w:color="auto"/>
        <w:right w:val="none" w:sz="0" w:space="0" w:color="auto"/>
      </w:divBdr>
    </w:div>
    <w:div w:id="1671060909">
      <w:bodyDiv w:val="1"/>
      <w:marLeft w:val="0"/>
      <w:marRight w:val="0"/>
      <w:marTop w:val="0"/>
      <w:marBottom w:val="0"/>
      <w:divBdr>
        <w:top w:val="none" w:sz="0" w:space="0" w:color="auto"/>
        <w:left w:val="none" w:sz="0" w:space="0" w:color="auto"/>
        <w:bottom w:val="none" w:sz="0" w:space="0" w:color="auto"/>
        <w:right w:val="none" w:sz="0" w:space="0" w:color="auto"/>
      </w:divBdr>
      <w:divsChild>
        <w:div w:id="1946692857">
          <w:marLeft w:val="0"/>
          <w:marRight w:val="0"/>
          <w:marTop w:val="0"/>
          <w:marBottom w:val="0"/>
          <w:divBdr>
            <w:top w:val="none" w:sz="0" w:space="0" w:color="auto"/>
            <w:left w:val="none" w:sz="0" w:space="0" w:color="auto"/>
            <w:bottom w:val="none" w:sz="0" w:space="0" w:color="auto"/>
            <w:right w:val="none" w:sz="0" w:space="0" w:color="auto"/>
          </w:divBdr>
          <w:divsChild>
            <w:div w:id="872036285">
              <w:marLeft w:val="0"/>
              <w:marRight w:val="0"/>
              <w:marTop w:val="0"/>
              <w:marBottom w:val="0"/>
              <w:divBdr>
                <w:top w:val="none" w:sz="0" w:space="0" w:color="auto"/>
                <w:left w:val="none" w:sz="0" w:space="0" w:color="auto"/>
                <w:bottom w:val="none" w:sz="0" w:space="0" w:color="auto"/>
                <w:right w:val="none" w:sz="0" w:space="0" w:color="auto"/>
              </w:divBdr>
              <w:divsChild>
                <w:div w:id="223566385">
                  <w:marLeft w:val="0"/>
                  <w:marRight w:val="0"/>
                  <w:marTop w:val="0"/>
                  <w:marBottom w:val="0"/>
                  <w:divBdr>
                    <w:top w:val="none" w:sz="0" w:space="0" w:color="auto"/>
                    <w:left w:val="none" w:sz="0" w:space="0" w:color="auto"/>
                    <w:bottom w:val="none" w:sz="0" w:space="0" w:color="auto"/>
                    <w:right w:val="none" w:sz="0" w:space="0" w:color="auto"/>
                  </w:divBdr>
                  <w:divsChild>
                    <w:div w:id="2225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Brandon Miller</cp:lastModifiedBy>
  <cp:revision>2</cp:revision>
  <dcterms:created xsi:type="dcterms:W3CDTF">2025-06-20T22:23:00Z</dcterms:created>
  <dcterms:modified xsi:type="dcterms:W3CDTF">2025-06-20T22:23:00Z</dcterms:modified>
</cp:coreProperties>
</file>